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2699" w14:textId="4CC4A548" w:rsidR="009C3B47" w:rsidRPr="00A12FAC" w:rsidRDefault="002A6392" w:rsidP="005B0814">
      <w:pPr>
        <w:spacing w:after="120"/>
        <w:rPr>
          <w:b/>
          <w:bCs/>
          <w:sz w:val="32"/>
          <w:szCs w:val="32"/>
          <w:lang w:val="en-GB"/>
        </w:rPr>
      </w:pPr>
      <w:r>
        <w:rPr>
          <w:b/>
          <w:bCs/>
          <w:sz w:val="32"/>
          <w:szCs w:val="32"/>
          <w:lang w:val="en-GB"/>
        </w:rPr>
        <w:t xml:space="preserve">Tamahere-Woodlands </w:t>
      </w:r>
      <w:r w:rsidR="009C7F84" w:rsidRPr="00CD3A67">
        <w:rPr>
          <w:b/>
          <w:bCs/>
          <w:sz w:val="32"/>
          <w:szCs w:val="32"/>
          <w:lang w:val="en-GB"/>
        </w:rPr>
        <w:t xml:space="preserve">Councillors’ update </w:t>
      </w:r>
      <w:r w:rsidR="0068544E">
        <w:rPr>
          <w:b/>
          <w:bCs/>
          <w:sz w:val="32"/>
          <w:szCs w:val="32"/>
          <w:lang w:val="en-GB"/>
        </w:rPr>
        <w:t>Dec</w:t>
      </w:r>
      <w:r w:rsidR="00FE4BBA">
        <w:rPr>
          <w:b/>
          <w:bCs/>
          <w:sz w:val="32"/>
          <w:szCs w:val="32"/>
          <w:lang w:val="en-GB"/>
        </w:rPr>
        <w:t>ember</w:t>
      </w:r>
      <w:r w:rsidR="00861158">
        <w:rPr>
          <w:b/>
          <w:bCs/>
          <w:sz w:val="32"/>
          <w:szCs w:val="32"/>
          <w:lang w:val="en-GB"/>
        </w:rPr>
        <w:t xml:space="preserve"> </w:t>
      </w:r>
      <w:r w:rsidR="009C7F84" w:rsidRPr="00CD3A67">
        <w:rPr>
          <w:b/>
          <w:bCs/>
          <w:sz w:val="32"/>
          <w:szCs w:val="32"/>
          <w:lang w:val="en-GB"/>
        </w:rPr>
        <w:t>202</w:t>
      </w:r>
      <w:r w:rsidR="001E5DB9">
        <w:rPr>
          <w:b/>
          <w:bCs/>
          <w:sz w:val="32"/>
          <w:szCs w:val="32"/>
          <w:lang w:val="en-GB"/>
        </w:rPr>
        <w:t>5</w:t>
      </w:r>
      <w:r w:rsidR="009575B2">
        <w:rPr>
          <w:b/>
          <w:bCs/>
          <w:sz w:val="32"/>
          <w:szCs w:val="32"/>
          <w:lang w:val="en-GB"/>
        </w:rPr>
        <w:t xml:space="preserve"> </w:t>
      </w:r>
    </w:p>
    <w:p w14:paraId="3F36E268" w14:textId="77777777" w:rsidR="00237B71" w:rsidRDefault="00237B71" w:rsidP="00E055C0">
      <w:pPr>
        <w:spacing w:after="0"/>
        <w:rPr>
          <w:b/>
          <w:bCs/>
          <w:lang w:val="en-GB"/>
        </w:rPr>
      </w:pPr>
      <w:r>
        <w:rPr>
          <w:b/>
          <w:bCs/>
          <w:lang w:val="en-GB"/>
        </w:rPr>
        <w:t>Summer road works</w:t>
      </w:r>
    </w:p>
    <w:p w14:paraId="72B920DC" w14:textId="09B64ED5" w:rsidR="00237B71" w:rsidRPr="00237B71" w:rsidRDefault="00237B71" w:rsidP="00E055C0">
      <w:pPr>
        <w:spacing w:after="0"/>
        <w:rPr>
          <w:lang w:val="en-GB"/>
        </w:rPr>
      </w:pPr>
      <w:r w:rsidRPr="00237B71">
        <w:rPr>
          <w:lang w:val="en-GB"/>
        </w:rPr>
        <w:t xml:space="preserve">Summer is on the way </w:t>
      </w:r>
      <w:r>
        <w:rPr>
          <w:lang w:val="en-GB"/>
        </w:rPr>
        <w:t xml:space="preserve">and that means the road construction season has started. Road works </w:t>
      </w:r>
      <w:r w:rsidR="00047EFA">
        <w:rPr>
          <w:lang w:val="en-GB"/>
        </w:rPr>
        <w:t>can be</w:t>
      </w:r>
      <w:r>
        <w:rPr>
          <w:lang w:val="en-GB"/>
        </w:rPr>
        <w:t xml:space="preserve"> frustrating, but fixing our roads is vital for keeping our communities connected and supporting our economy. So please </w:t>
      </w:r>
      <w:r w:rsidR="00047EFA">
        <w:rPr>
          <w:lang w:val="en-GB"/>
        </w:rPr>
        <w:t>be patient</w:t>
      </w:r>
      <w:r>
        <w:rPr>
          <w:lang w:val="en-GB"/>
        </w:rPr>
        <w:t xml:space="preserve">, </w:t>
      </w:r>
      <w:r w:rsidR="00D16FDD">
        <w:rPr>
          <w:lang w:val="en-GB"/>
        </w:rPr>
        <w:t>knowing</w:t>
      </w:r>
      <w:r>
        <w:rPr>
          <w:lang w:val="en-GB"/>
        </w:rPr>
        <w:t xml:space="preserve"> th</w:t>
      </w:r>
      <w:r w:rsidR="00047EFA">
        <w:rPr>
          <w:lang w:val="en-GB"/>
        </w:rPr>
        <w:t>at our staff and contractors</w:t>
      </w:r>
      <w:r>
        <w:rPr>
          <w:lang w:val="en-GB"/>
        </w:rPr>
        <w:t xml:space="preserve"> are working in the heat of summer </w:t>
      </w:r>
      <w:r w:rsidR="00D16FDD">
        <w:rPr>
          <w:lang w:val="en-GB"/>
        </w:rPr>
        <w:t xml:space="preserve">to keep our roads safe for us. </w:t>
      </w:r>
      <w:r>
        <w:rPr>
          <w:lang w:val="en-GB"/>
        </w:rPr>
        <w:t xml:space="preserve">For details of major roadworks in </w:t>
      </w:r>
      <w:r w:rsidR="00D16FDD">
        <w:rPr>
          <w:lang w:val="en-GB"/>
        </w:rPr>
        <w:t xml:space="preserve">Waikato </w:t>
      </w:r>
      <w:r>
        <w:rPr>
          <w:lang w:val="en-GB"/>
        </w:rPr>
        <w:t>district see the ‘</w:t>
      </w:r>
      <w:r w:rsidRPr="006B7F89">
        <w:rPr>
          <w:lang w:val="en-GB"/>
        </w:rPr>
        <w:t xml:space="preserve">Current </w:t>
      </w:r>
      <w:r w:rsidR="00D16FDD">
        <w:rPr>
          <w:lang w:val="en-GB"/>
        </w:rPr>
        <w:t>and upcoming r</w:t>
      </w:r>
      <w:r w:rsidRPr="006B7F89">
        <w:rPr>
          <w:lang w:val="en-GB"/>
        </w:rPr>
        <w:t>oadworks</w:t>
      </w:r>
      <w:r>
        <w:rPr>
          <w:lang w:val="en-GB"/>
        </w:rPr>
        <w:t>’</w:t>
      </w:r>
      <w:r w:rsidRPr="006B7F89">
        <w:rPr>
          <w:lang w:val="en-GB"/>
        </w:rPr>
        <w:t xml:space="preserve"> page</w:t>
      </w:r>
      <w:r>
        <w:rPr>
          <w:lang w:val="en-GB"/>
        </w:rPr>
        <w:t xml:space="preserve"> on the Council website</w:t>
      </w:r>
      <w:r w:rsidR="00D16FDD">
        <w:rPr>
          <w:lang w:val="en-GB"/>
        </w:rPr>
        <w:t xml:space="preserve"> and check out our ‘road resealing’ programme too. For information about roadworks on State Highways please go to the NZ Transport Agency’s website or search for NZTA </w:t>
      </w:r>
      <w:proofErr w:type="spellStart"/>
      <w:r w:rsidR="00D16FDD">
        <w:rPr>
          <w:lang w:val="en-GB"/>
        </w:rPr>
        <w:t>Jouney</w:t>
      </w:r>
      <w:proofErr w:type="spellEnd"/>
      <w:r w:rsidR="00D16FDD">
        <w:rPr>
          <w:lang w:val="en-GB"/>
        </w:rPr>
        <w:t xml:space="preserve"> Planner.</w:t>
      </w:r>
    </w:p>
    <w:p w14:paraId="44A833FD" w14:textId="77777777" w:rsidR="00F54D3F" w:rsidRDefault="00F54D3F" w:rsidP="00687B6F">
      <w:pPr>
        <w:spacing w:after="0"/>
        <w:rPr>
          <w:b/>
          <w:bCs/>
          <w:lang w:val="en-GB"/>
        </w:rPr>
      </w:pPr>
    </w:p>
    <w:p w14:paraId="40A2F131" w14:textId="514D3690" w:rsidR="000318F9" w:rsidRDefault="00945BB8" w:rsidP="00687B6F">
      <w:pPr>
        <w:spacing w:after="0"/>
        <w:rPr>
          <w:b/>
          <w:bCs/>
          <w:lang w:val="en-GB"/>
        </w:rPr>
      </w:pPr>
      <w:r>
        <w:rPr>
          <w:b/>
          <w:bCs/>
          <w:lang w:val="en-GB"/>
        </w:rPr>
        <w:t>Full Council work programme</w:t>
      </w:r>
    </w:p>
    <w:p w14:paraId="50B1720D" w14:textId="11C383EC" w:rsidR="00945BB8" w:rsidRDefault="00C31E45" w:rsidP="00687B6F">
      <w:pPr>
        <w:spacing w:after="0"/>
        <w:rPr>
          <w:lang w:val="en-GB"/>
        </w:rPr>
      </w:pPr>
      <w:r>
        <w:rPr>
          <w:lang w:val="en-GB"/>
        </w:rPr>
        <w:t>Post-election, the Council work programme has continued apace. A key focus is on establishing the Waikato District and Hamilton City council-controlled</w:t>
      </w:r>
      <w:r w:rsidR="00695192">
        <w:rPr>
          <w:lang w:val="en-GB"/>
        </w:rPr>
        <w:t xml:space="preserve"> </w:t>
      </w:r>
      <w:r>
        <w:rPr>
          <w:lang w:val="en-GB"/>
        </w:rPr>
        <w:t>operation</w:t>
      </w:r>
      <w:r w:rsidR="00695192">
        <w:rPr>
          <w:lang w:val="en-GB"/>
        </w:rPr>
        <w:t xml:space="preserve"> (CCO)</w:t>
      </w:r>
      <w:r>
        <w:rPr>
          <w:lang w:val="en-GB"/>
        </w:rPr>
        <w:t xml:space="preserve">, </w:t>
      </w:r>
      <w:r w:rsidRPr="00602B42">
        <w:rPr>
          <w:b/>
          <w:bCs/>
          <w:lang w:val="en-GB"/>
        </w:rPr>
        <w:t>IAWAI – Flowing Waters</w:t>
      </w:r>
      <w:r>
        <w:rPr>
          <w:lang w:val="en-GB"/>
        </w:rPr>
        <w:t xml:space="preserve">, by 1 July next year. Key milestones include developing a 10-year Waters Services Strategy, transferring and/or hiring staff for the new entity, defining the stormwater services that IAWAI will </w:t>
      </w:r>
      <w:r w:rsidR="00695192">
        <w:rPr>
          <w:lang w:val="en-GB"/>
        </w:rPr>
        <w:t xml:space="preserve">deliver to each Council, </w:t>
      </w:r>
      <w:r w:rsidR="00047EFA">
        <w:rPr>
          <w:lang w:val="en-GB"/>
        </w:rPr>
        <w:t xml:space="preserve">and </w:t>
      </w:r>
      <w:r w:rsidR="00695192">
        <w:rPr>
          <w:lang w:val="en-GB"/>
        </w:rPr>
        <w:t xml:space="preserve">approving the agreement under which waters assets and resources will be legally transferred. </w:t>
      </w:r>
    </w:p>
    <w:p w14:paraId="3EA88630" w14:textId="77777777" w:rsidR="00695192" w:rsidRDefault="00695192" w:rsidP="00687B6F">
      <w:pPr>
        <w:spacing w:after="0"/>
        <w:rPr>
          <w:lang w:val="en-GB"/>
        </w:rPr>
      </w:pPr>
    </w:p>
    <w:p w14:paraId="01BF504A" w14:textId="69BD59EB" w:rsidR="00695192" w:rsidRDefault="00695192" w:rsidP="00687B6F">
      <w:pPr>
        <w:spacing w:after="0"/>
        <w:rPr>
          <w:lang w:val="en-GB"/>
        </w:rPr>
      </w:pPr>
      <w:r>
        <w:rPr>
          <w:lang w:val="en-GB"/>
        </w:rPr>
        <w:t xml:space="preserve">Early preparation for the Council’s next </w:t>
      </w:r>
      <w:proofErr w:type="gramStart"/>
      <w:r w:rsidRPr="00602B42">
        <w:rPr>
          <w:b/>
          <w:bCs/>
          <w:lang w:val="en-GB"/>
        </w:rPr>
        <w:t>Long Term</w:t>
      </w:r>
      <w:proofErr w:type="gramEnd"/>
      <w:r w:rsidRPr="00602B42">
        <w:rPr>
          <w:b/>
          <w:bCs/>
          <w:lang w:val="en-GB"/>
        </w:rPr>
        <w:t xml:space="preserve"> Plan 2027-37</w:t>
      </w:r>
      <w:r>
        <w:rPr>
          <w:lang w:val="en-GB"/>
        </w:rPr>
        <w:t xml:space="preserve"> is already underway with an expectation that renewed top-level ‘community outcomes’ will be debated early in the New Year, paving the way for </w:t>
      </w:r>
      <w:r w:rsidR="00047EFA">
        <w:rPr>
          <w:lang w:val="en-GB"/>
        </w:rPr>
        <w:t xml:space="preserve">updating our financial and infrastructure strategies, levels of service, </w:t>
      </w:r>
      <w:r>
        <w:rPr>
          <w:lang w:val="en-GB"/>
        </w:rPr>
        <w:t xml:space="preserve">asset management </w:t>
      </w:r>
      <w:r w:rsidR="00047EFA">
        <w:rPr>
          <w:lang w:val="en-GB"/>
        </w:rPr>
        <w:t>and work plans, and budgets for the next 10 years.</w:t>
      </w:r>
      <w:r w:rsidR="0068544E">
        <w:rPr>
          <w:lang w:val="en-GB"/>
        </w:rPr>
        <w:t xml:space="preserve"> There will be opportunities for </w:t>
      </w:r>
      <w:r w:rsidR="00602B42">
        <w:rPr>
          <w:lang w:val="en-GB"/>
        </w:rPr>
        <w:t xml:space="preserve">informal </w:t>
      </w:r>
      <w:r w:rsidR="0068544E">
        <w:rPr>
          <w:lang w:val="en-GB"/>
        </w:rPr>
        <w:t xml:space="preserve">community involvement and feedback </w:t>
      </w:r>
      <w:r w:rsidR="00602B42">
        <w:rPr>
          <w:lang w:val="en-GB"/>
        </w:rPr>
        <w:t>before the LTP is prepared for formal consultation.</w:t>
      </w:r>
    </w:p>
    <w:p w14:paraId="745CA414" w14:textId="77777777" w:rsidR="00047EFA" w:rsidRDefault="00047EFA" w:rsidP="00687B6F">
      <w:pPr>
        <w:spacing w:after="0"/>
        <w:rPr>
          <w:lang w:val="en-GB"/>
        </w:rPr>
      </w:pPr>
    </w:p>
    <w:p w14:paraId="6C4043DB" w14:textId="7A562F18" w:rsidR="00047EFA" w:rsidRDefault="00047EFA" w:rsidP="00687B6F">
      <w:pPr>
        <w:spacing w:after="0"/>
        <w:rPr>
          <w:lang w:val="en-GB"/>
        </w:rPr>
      </w:pPr>
      <w:r>
        <w:rPr>
          <w:lang w:val="en-GB"/>
        </w:rPr>
        <w:t xml:space="preserve">Expected changes to resource management </w:t>
      </w:r>
      <w:r w:rsidR="0068544E">
        <w:rPr>
          <w:lang w:val="en-GB"/>
        </w:rPr>
        <w:t xml:space="preserve">frameworks, and </w:t>
      </w:r>
      <w:r w:rsidR="0068544E" w:rsidRPr="00602B42">
        <w:rPr>
          <w:b/>
          <w:bCs/>
          <w:lang w:val="en-GB"/>
        </w:rPr>
        <w:t>local government reform</w:t>
      </w:r>
      <w:r w:rsidR="0068544E">
        <w:rPr>
          <w:lang w:val="en-GB"/>
        </w:rPr>
        <w:t xml:space="preserve"> (including the replacement of regional councillors with Combined Territories Boards), is another key focus.</w:t>
      </w:r>
    </w:p>
    <w:p w14:paraId="2CCD299A" w14:textId="77777777" w:rsidR="0068544E" w:rsidRDefault="0068544E" w:rsidP="00687B6F">
      <w:pPr>
        <w:spacing w:after="0"/>
        <w:rPr>
          <w:lang w:val="en-GB"/>
        </w:rPr>
      </w:pPr>
    </w:p>
    <w:p w14:paraId="02CF7399" w14:textId="789B30D9" w:rsidR="0068544E" w:rsidRPr="00C31E45" w:rsidRDefault="0068544E" w:rsidP="00687B6F">
      <w:pPr>
        <w:spacing w:after="0"/>
        <w:rPr>
          <w:lang w:val="en-GB"/>
        </w:rPr>
      </w:pPr>
      <w:r>
        <w:rPr>
          <w:lang w:val="en-GB"/>
        </w:rPr>
        <w:t xml:space="preserve">Meanwhile, analysis of early feedback to help shape our new </w:t>
      </w:r>
      <w:r w:rsidRPr="00602B42">
        <w:rPr>
          <w:b/>
          <w:bCs/>
          <w:lang w:val="en-GB"/>
        </w:rPr>
        <w:t>Reserves and Beaches Bylaw</w:t>
      </w:r>
      <w:r>
        <w:rPr>
          <w:lang w:val="en-GB"/>
        </w:rPr>
        <w:t xml:space="preserve"> is underway now and the Council expects to undertake formal consultation on the new bylaw early in the New Year.</w:t>
      </w:r>
    </w:p>
    <w:p w14:paraId="744F40EA" w14:textId="77777777" w:rsidR="00945BB8" w:rsidRDefault="00945BB8" w:rsidP="00687B6F">
      <w:pPr>
        <w:spacing w:after="0"/>
        <w:rPr>
          <w:b/>
          <w:bCs/>
          <w:lang w:val="en-GB"/>
        </w:rPr>
      </w:pPr>
    </w:p>
    <w:p w14:paraId="6FC4E733" w14:textId="77777777" w:rsidR="00602B42" w:rsidRPr="00553E18" w:rsidRDefault="00602B42" w:rsidP="00602B42">
      <w:pPr>
        <w:spacing w:after="0"/>
        <w:rPr>
          <w:b/>
          <w:bCs/>
        </w:rPr>
      </w:pPr>
      <w:r w:rsidRPr="00553E18">
        <w:rPr>
          <w:b/>
          <w:bCs/>
        </w:rPr>
        <w:t>IAWAI CEO named</w:t>
      </w:r>
    </w:p>
    <w:p w14:paraId="6FE67820" w14:textId="77777777" w:rsidR="00602B42" w:rsidRDefault="00602B42" w:rsidP="00602B42">
      <w:pPr>
        <w:spacing w:after="0"/>
      </w:pPr>
      <w:r>
        <w:t xml:space="preserve">Peter Winder has been appointed to lead Hamilton City and Waikato District’s new water services company, IAWAI-Flowing Waters. </w:t>
      </w:r>
      <w:r w:rsidRPr="00553E18">
        <w:t xml:space="preserve">Mr Winder is a former Chief Executive of Auckland Regional Council, Local Government New Zealand and Te </w:t>
      </w:r>
      <w:proofErr w:type="spellStart"/>
      <w:r w:rsidRPr="00553E18">
        <w:t>Pūkenga</w:t>
      </w:r>
      <w:proofErr w:type="spellEnd"/>
      <w:r w:rsidRPr="00553E18">
        <w:t>. In 2022, he was appointed to the Three Waters National Transition Unit Board and has most recently served as Programme Director for Hamilton City Council’s Waters CCO development.</w:t>
      </w:r>
      <w:r>
        <w:t xml:space="preserve"> IAWAI </w:t>
      </w:r>
      <w:r w:rsidRPr="00415468">
        <w:t>will formally take over responsibility for drinking water and wastewater services from Hamilton City and Waikato District Councils on 1 July 2026. It will also manage stormwater services on their behalf</w:t>
      </w:r>
      <w:r>
        <w:t>.</w:t>
      </w:r>
    </w:p>
    <w:p w14:paraId="1CD92A37" w14:textId="77777777" w:rsidR="00602B42" w:rsidRDefault="00602B42" w:rsidP="00602B42">
      <w:pPr>
        <w:spacing w:after="0"/>
      </w:pPr>
    </w:p>
    <w:p w14:paraId="4F34BFB1" w14:textId="77777777" w:rsidR="00602B42" w:rsidRDefault="00602B42" w:rsidP="00602B42">
      <w:pPr>
        <w:spacing w:after="0"/>
        <w:rPr>
          <w:b/>
          <w:bCs/>
        </w:rPr>
      </w:pPr>
      <w:r>
        <w:rPr>
          <w:b/>
          <w:bCs/>
        </w:rPr>
        <w:t xml:space="preserve">Southern Wastewater Treatment Plant </w:t>
      </w:r>
    </w:p>
    <w:p w14:paraId="35AAB86D" w14:textId="77777777" w:rsidR="00602B42" w:rsidRDefault="00602B42" w:rsidP="00602B42">
      <w:pPr>
        <w:spacing w:after="0"/>
      </w:pPr>
      <w:r>
        <w:t xml:space="preserve">The first community information sessions for the proposed Southern Wastewater Treatment Plant (WWTP) were held by Hamilton City Council at the Hamilton Airport </w:t>
      </w:r>
      <w:proofErr w:type="spellStart"/>
      <w:r>
        <w:t>JetPark</w:t>
      </w:r>
      <w:proofErr w:type="spellEnd"/>
      <w:r>
        <w:t xml:space="preserve"> Hotel in November, outlining work undertaken since 2022 on identifying a preferred site and discharge options. This project will be transferred to the Hamilton City and Waikato District Council-Controlled Organisation (CCO) IAWAI-Flowing Waters when it becomes fully operational from July 2026. An overview of the preferred option in the Detailed Business Case says the Southern WWTP will be staged to meet demand </w:t>
      </w:r>
      <w:r w:rsidRPr="003816B8">
        <w:t xml:space="preserve">to service </w:t>
      </w:r>
      <w:r>
        <w:t>“</w:t>
      </w:r>
      <w:r w:rsidRPr="003816B8">
        <w:t>the Airport Industrial precinct, Matangi/ Tamahere commercial area</w:t>
      </w:r>
      <w:r>
        <w:t xml:space="preserve"> </w:t>
      </w:r>
      <w:r w:rsidRPr="003816B8">
        <w:t>and southern Hamilton</w:t>
      </w:r>
      <w:r>
        <w:t>”. It anticipates wastewater currently treated at the Matangi WWTP and the Tamahere commercial hub on-site system would be conveyed to the Southern WWTP in “around 2040”. Tauwhare Pa WWTP would be retained and upgraded to service local growth “</w:t>
      </w:r>
      <w:r w:rsidRPr="00B34DFF">
        <w:t>with the</w:t>
      </w:r>
      <w:r>
        <w:t xml:space="preserve"> </w:t>
      </w:r>
      <w:r w:rsidRPr="00B34DFF">
        <w:t xml:space="preserve">potential to be reticulated to the new </w:t>
      </w:r>
      <w:r>
        <w:t>S</w:t>
      </w:r>
      <w:r w:rsidRPr="00B34DFF">
        <w:t>outhern WWTP</w:t>
      </w:r>
      <w:r>
        <w:t>…</w:t>
      </w:r>
      <w:r w:rsidRPr="00B34DFF">
        <w:t xml:space="preserve"> in the future</w:t>
      </w:r>
      <w:r>
        <w:t>.”</w:t>
      </w:r>
    </w:p>
    <w:p w14:paraId="3D8031C6" w14:textId="77777777" w:rsidR="00602B42" w:rsidRPr="00B105F6" w:rsidRDefault="00602B42" w:rsidP="00602B42">
      <w:pPr>
        <w:spacing w:after="0"/>
      </w:pPr>
    </w:p>
    <w:p w14:paraId="03F34997" w14:textId="77777777" w:rsidR="00602B42" w:rsidRPr="00C93840" w:rsidRDefault="00602B42" w:rsidP="00602B42">
      <w:pPr>
        <w:spacing w:after="0"/>
        <w:rPr>
          <w:b/>
          <w:bCs/>
        </w:rPr>
      </w:pPr>
      <w:r w:rsidRPr="00C93840">
        <w:rPr>
          <w:b/>
          <w:bCs/>
        </w:rPr>
        <w:t>LIM Reports</w:t>
      </w:r>
    </w:p>
    <w:p w14:paraId="275AD549" w14:textId="77777777" w:rsidR="00602B42" w:rsidRDefault="00602B42" w:rsidP="00602B42">
      <w:pPr>
        <w:spacing w:after="0"/>
      </w:pPr>
      <w:r w:rsidRPr="00C93840">
        <w:t>All Land Information Memorandums (LIMs) issued by Waikato District Council will now include more detailed information about natural hazards and climate-related risks.</w:t>
      </w:r>
      <w:r>
        <w:t xml:space="preserve"> </w:t>
      </w:r>
      <w:r w:rsidRPr="00C93840">
        <w:t xml:space="preserve">The change follows national updates to the Local </w:t>
      </w:r>
      <w:r w:rsidRPr="00C93840">
        <w:lastRenderedPageBreak/>
        <w:t xml:space="preserve">Government Official Information and Meetings Act 1987 (LGOIMA), and the new rules are designed to help property owners and buyers make more informed decisions. </w:t>
      </w:r>
    </w:p>
    <w:p w14:paraId="62B52A88" w14:textId="77777777" w:rsidR="00602B42" w:rsidRDefault="00602B42" w:rsidP="00602B42">
      <w:pPr>
        <w:spacing w:after="0"/>
      </w:pPr>
    </w:p>
    <w:p w14:paraId="5B2D9B84" w14:textId="77777777" w:rsidR="00602B42" w:rsidRPr="00C93840" w:rsidRDefault="00602B42" w:rsidP="00602B42">
      <w:pPr>
        <w:spacing w:after="0"/>
      </w:pPr>
      <w:r w:rsidRPr="00C93840">
        <w:t>Properties in low-lying or coastal areas such as Huntly, Ngaaruawaahia, Te Kauwhata, Raglan and Port Waikato are more likely to have updated hazard information included in their LIMs. This could cover flooding, coastal erosion, landslides, or climate-related impacts such as sea-level rise and increased rainfall.</w:t>
      </w:r>
    </w:p>
    <w:p w14:paraId="46616CA8" w14:textId="77777777" w:rsidR="006140CB" w:rsidRDefault="006140CB" w:rsidP="00687B6F">
      <w:pPr>
        <w:spacing w:after="0"/>
      </w:pPr>
    </w:p>
    <w:p w14:paraId="2F1F1928" w14:textId="77777777" w:rsidR="00203E42" w:rsidRDefault="00203E42" w:rsidP="00687B6F">
      <w:pPr>
        <w:spacing w:after="0"/>
        <w:rPr>
          <w:b/>
          <w:bCs/>
        </w:rPr>
      </w:pPr>
      <w:r>
        <w:rPr>
          <w:b/>
          <w:bCs/>
        </w:rPr>
        <w:t>Temporary closure Tamahere office</w:t>
      </w:r>
    </w:p>
    <w:p w14:paraId="56FD5D0A" w14:textId="1A986375" w:rsidR="00203E42" w:rsidRDefault="00A455FC" w:rsidP="00687B6F">
      <w:pPr>
        <w:spacing w:after="0"/>
      </w:pPr>
      <w:r>
        <w:t>The</w:t>
      </w:r>
      <w:r w:rsidR="00203E42">
        <w:t xml:space="preserve"> Council’s Tamahere office </w:t>
      </w:r>
      <w:r>
        <w:t>was</w:t>
      </w:r>
      <w:r w:rsidR="00203E42">
        <w:t xml:space="preserve"> temporarily closed </w:t>
      </w:r>
      <w:r>
        <w:t xml:space="preserve">for a week in November </w:t>
      </w:r>
      <w:r w:rsidR="00203E42">
        <w:t xml:space="preserve">as a precautionary measure following the </w:t>
      </w:r>
      <w:r w:rsidR="00892AFC">
        <w:t xml:space="preserve">nationwide </w:t>
      </w:r>
      <w:r w:rsidR="00203E42">
        <w:t xml:space="preserve">public recall of some brands of coloured sand </w:t>
      </w:r>
      <w:r w:rsidR="00516B00">
        <w:t xml:space="preserve">play </w:t>
      </w:r>
      <w:r w:rsidR="00203E42">
        <w:t xml:space="preserve">products </w:t>
      </w:r>
      <w:r w:rsidR="00516B00">
        <w:t>found to contain</w:t>
      </w:r>
      <w:r w:rsidR="00892AFC">
        <w:t xml:space="preserve"> naturally occurring asbestos.</w:t>
      </w:r>
      <w:r w:rsidR="00203E42">
        <w:t xml:space="preserve"> </w:t>
      </w:r>
      <w:r>
        <w:t xml:space="preserve">The office re-opened after testing confirmed no asbestos was present in the sand used there. </w:t>
      </w:r>
    </w:p>
    <w:p w14:paraId="7EFF59A3" w14:textId="77777777" w:rsidR="00B87B94" w:rsidRDefault="00B87B94" w:rsidP="00687B6F">
      <w:pPr>
        <w:spacing w:after="0"/>
      </w:pPr>
    </w:p>
    <w:p w14:paraId="044BC191" w14:textId="6D33095F" w:rsidR="00BA5CE4" w:rsidRPr="000E0C4A" w:rsidRDefault="00BA5CE4" w:rsidP="00687B6F">
      <w:pPr>
        <w:spacing w:after="0"/>
        <w:rPr>
          <w:b/>
          <w:bCs/>
        </w:rPr>
      </w:pPr>
      <w:r w:rsidRPr="000E0C4A">
        <w:rPr>
          <w:b/>
          <w:bCs/>
        </w:rPr>
        <w:t>Ngaruawahia Library outreach</w:t>
      </w:r>
    </w:p>
    <w:p w14:paraId="2804B53A" w14:textId="49394752" w:rsidR="00BA5CE4" w:rsidRDefault="00A50E09" w:rsidP="00687B6F">
      <w:pPr>
        <w:spacing w:after="0"/>
      </w:pPr>
      <w:r>
        <w:t xml:space="preserve">As part of their regular consignment of books from Ngaruawahia Library, residents of Atawhai Assisi Home in Matangi were </w:t>
      </w:r>
      <w:r w:rsidR="00CE74F6">
        <w:t xml:space="preserve">recently </w:t>
      </w:r>
      <w:r>
        <w:t>delighted to receive some mini canvas</w:t>
      </w:r>
      <w:r w:rsidR="00CE74F6">
        <w:t xml:space="preserve"> paintings</w:t>
      </w:r>
      <w:r>
        <w:t xml:space="preserve"> </w:t>
      </w:r>
      <w:r w:rsidR="00CE74F6">
        <w:t>created</w:t>
      </w:r>
      <w:r>
        <w:t xml:space="preserve"> by children during a school holiday programme at the library. Each canvas had a</w:t>
      </w:r>
      <w:r w:rsidR="00CE74F6">
        <w:t xml:space="preserve">n individual message on the back for residents to read.  The Ngaruawahia library team deliver books on a regular rotation to rest homes and pre-schools, with each delivery tailored to suit the needs and interests of the recipients. Kohanga, ECE or rest homes interested in </w:t>
      </w:r>
      <w:r w:rsidR="000E0C4A">
        <w:t>the Waikato District Library outreach programme are invited to contact their nearest district library.</w:t>
      </w:r>
      <w:r w:rsidR="00CE74F6">
        <w:t xml:space="preserve"> </w:t>
      </w:r>
      <w:r>
        <w:t xml:space="preserve"> </w:t>
      </w:r>
    </w:p>
    <w:p w14:paraId="61138F7E" w14:textId="77777777" w:rsidR="00BA5CE4" w:rsidRDefault="00BA5CE4" w:rsidP="00687B6F">
      <w:pPr>
        <w:spacing w:after="0"/>
      </w:pPr>
    </w:p>
    <w:p w14:paraId="24F358A0" w14:textId="0960D2D2" w:rsidR="00B87B94" w:rsidRPr="00B87B94" w:rsidRDefault="00B87B94" w:rsidP="00687B6F">
      <w:pPr>
        <w:spacing w:after="0"/>
        <w:rPr>
          <w:b/>
          <w:bCs/>
        </w:rPr>
      </w:pPr>
      <w:r w:rsidRPr="00B87B94">
        <w:rPr>
          <w:b/>
          <w:bCs/>
        </w:rPr>
        <w:t>Hillcrest Library at the Gardens</w:t>
      </w:r>
    </w:p>
    <w:p w14:paraId="4EF42430" w14:textId="4661630D" w:rsidR="00203E42" w:rsidRDefault="00B87B94" w:rsidP="00687B6F">
      <w:pPr>
        <w:spacing w:after="0"/>
      </w:pPr>
      <w:r w:rsidRPr="00B87B94">
        <w:t xml:space="preserve">Hillcrest </w:t>
      </w:r>
      <w:r>
        <w:t xml:space="preserve">Library now has a temporary home </w:t>
      </w:r>
      <w:r w:rsidRPr="00B87B94">
        <w:t>in the former Wintec building at Hamilton Gardens</w:t>
      </w:r>
      <w:r>
        <w:t xml:space="preserve"> while work continues to restore the Masters Ave site following a recent fire. An agreement between Hamilton City and Waikato District means Tamahere-Woodlands residents </w:t>
      </w:r>
      <w:r w:rsidR="00354EC4">
        <w:t xml:space="preserve">are among those who </w:t>
      </w:r>
      <w:r>
        <w:t xml:space="preserve">can </w:t>
      </w:r>
      <w:r w:rsidR="00BA5CE4">
        <w:t xml:space="preserve">also </w:t>
      </w:r>
      <w:r>
        <w:t xml:space="preserve">use Hamilton City libraries. </w:t>
      </w:r>
    </w:p>
    <w:p w14:paraId="5AB5810D" w14:textId="77777777" w:rsidR="00602B42" w:rsidRDefault="00602B42" w:rsidP="00687B6F">
      <w:pPr>
        <w:spacing w:after="0"/>
      </w:pPr>
    </w:p>
    <w:p w14:paraId="6C029763" w14:textId="7F26B054" w:rsidR="00602B42" w:rsidRDefault="009F0C70" w:rsidP="00602B42">
      <w:pPr>
        <w:spacing w:after="0"/>
        <w:rPr>
          <w:b/>
          <w:bCs/>
          <w:lang w:val="en-GB"/>
        </w:rPr>
      </w:pPr>
      <w:r>
        <w:rPr>
          <w:b/>
          <w:bCs/>
          <w:lang w:val="en-GB"/>
        </w:rPr>
        <w:t>Predator Free Tamahere community lecture</w:t>
      </w:r>
    </w:p>
    <w:p w14:paraId="3A769DD1" w14:textId="77777777" w:rsidR="00602B42" w:rsidRDefault="00602B42" w:rsidP="00602B42">
      <w:pPr>
        <w:spacing w:after="0"/>
        <w:rPr>
          <w:lang w:val="en-GB"/>
        </w:rPr>
      </w:pPr>
      <w:r>
        <w:rPr>
          <w:lang w:val="en-GB"/>
        </w:rPr>
        <w:t xml:space="preserve">Come to hear Waikato University senior researcher Len Trigg talk about using artificial intelligence to help us identify the birds we hear at the Tamahere Community Hall at 5.30pm on Wednesday 3 December.  To make the most of the session you’re advised to download the free </w:t>
      </w:r>
      <w:r w:rsidRPr="008D3355">
        <w:rPr>
          <w:b/>
          <w:bCs/>
          <w:lang w:val="en-GB"/>
        </w:rPr>
        <w:t>Merlin Bird ID</w:t>
      </w:r>
      <w:r>
        <w:rPr>
          <w:lang w:val="en-GB"/>
        </w:rPr>
        <w:t xml:space="preserve"> and </w:t>
      </w:r>
      <w:proofErr w:type="spellStart"/>
      <w:r w:rsidRPr="008D3355">
        <w:rPr>
          <w:b/>
          <w:bCs/>
          <w:lang w:val="en-GB"/>
        </w:rPr>
        <w:t>BirdNET</w:t>
      </w:r>
      <w:proofErr w:type="spellEnd"/>
      <w:r>
        <w:rPr>
          <w:lang w:val="en-GB"/>
        </w:rPr>
        <w:t xml:space="preserve"> apps and try recording some birdsong around your home. This fascinating free session is being hosted by Predator Free Tamahere – who ask that you RSVP on their Facebook page to help them plan for light refreshments on the night.</w:t>
      </w:r>
    </w:p>
    <w:p w14:paraId="739139B5" w14:textId="77777777" w:rsidR="00602B42" w:rsidRDefault="00602B42" w:rsidP="00602B42">
      <w:pPr>
        <w:spacing w:after="0"/>
        <w:rPr>
          <w:lang w:val="en-GB"/>
        </w:rPr>
      </w:pPr>
    </w:p>
    <w:p w14:paraId="255FCC57" w14:textId="77777777" w:rsidR="00602B42" w:rsidRPr="006140CB" w:rsidRDefault="00602B42" w:rsidP="00602B42">
      <w:pPr>
        <w:spacing w:after="0"/>
        <w:rPr>
          <w:lang w:val="en-GB"/>
        </w:rPr>
      </w:pPr>
      <w:r>
        <w:rPr>
          <w:lang w:val="en-GB"/>
        </w:rPr>
        <w:t xml:space="preserve">Predator Free Tamahere volunteers have now removed nearly 10,500 pests from the area since 2022 and are celebrating more kaka (large native parrot) sightings this spring. </w:t>
      </w:r>
    </w:p>
    <w:p w14:paraId="26DCABCD" w14:textId="77777777" w:rsidR="00C93840" w:rsidRDefault="00C93840" w:rsidP="00687B6F">
      <w:pPr>
        <w:spacing w:after="0"/>
      </w:pPr>
    </w:p>
    <w:p w14:paraId="037B2864" w14:textId="1B00E398" w:rsidR="006140CB" w:rsidRPr="004124CD" w:rsidRDefault="006140CB" w:rsidP="006140CB">
      <w:pPr>
        <w:spacing w:after="0"/>
        <w:rPr>
          <w:b/>
          <w:bCs/>
          <w:lang w:val="en-GB"/>
        </w:rPr>
      </w:pPr>
      <w:r w:rsidRPr="004124CD">
        <w:rPr>
          <w:b/>
          <w:bCs/>
          <w:lang w:val="en-GB"/>
        </w:rPr>
        <w:t xml:space="preserve">Christmas </w:t>
      </w:r>
      <w:r w:rsidR="007967E9">
        <w:rPr>
          <w:b/>
          <w:bCs/>
          <w:lang w:val="en-GB"/>
        </w:rPr>
        <w:t xml:space="preserve">holiday </w:t>
      </w:r>
      <w:r>
        <w:rPr>
          <w:b/>
          <w:bCs/>
          <w:lang w:val="en-GB"/>
        </w:rPr>
        <w:t>season</w:t>
      </w:r>
    </w:p>
    <w:p w14:paraId="406D8D07" w14:textId="77777777" w:rsidR="005E5266" w:rsidRDefault="007967E9" w:rsidP="006140CB">
      <w:pPr>
        <w:spacing w:after="0"/>
        <w:rPr>
          <w:lang w:val="en-GB"/>
        </w:rPr>
      </w:pPr>
      <w:r>
        <w:rPr>
          <w:lang w:val="en-GB"/>
        </w:rPr>
        <w:t xml:space="preserve">Warm wishes for the Christmas holiday season and a happy New Year. Keep safe on the road by giving yourself plenty of time to get to your destination. Enjoy your time with friends and family, and give thought to including someone you know who might be on their own. </w:t>
      </w:r>
    </w:p>
    <w:p w14:paraId="28D34B00" w14:textId="77777777" w:rsidR="005E5266" w:rsidRDefault="005E5266" w:rsidP="006140CB">
      <w:pPr>
        <w:spacing w:after="0"/>
        <w:rPr>
          <w:lang w:val="en-GB"/>
        </w:rPr>
      </w:pPr>
    </w:p>
    <w:p w14:paraId="39A22E38" w14:textId="6A8FA1D4" w:rsidR="007967E9" w:rsidRDefault="007967E9" w:rsidP="006140CB">
      <w:pPr>
        <w:spacing w:after="0"/>
        <w:rPr>
          <w:lang w:val="en-GB"/>
        </w:rPr>
      </w:pPr>
      <w:r w:rsidRPr="00E50769">
        <w:rPr>
          <w:b/>
          <w:bCs/>
          <w:i/>
          <w:iCs/>
          <w:lang w:val="en-GB"/>
        </w:rPr>
        <w:t xml:space="preserve">Waikato District </w:t>
      </w:r>
      <w:r>
        <w:rPr>
          <w:b/>
          <w:bCs/>
          <w:i/>
          <w:iCs/>
          <w:lang w:val="en-GB"/>
        </w:rPr>
        <w:t>Council o</w:t>
      </w:r>
      <w:r w:rsidRPr="00E50769">
        <w:rPr>
          <w:b/>
          <w:bCs/>
          <w:i/>
          <w:iCs/>
          <w:lang w:val="en-GB"/>
        </w:rPr>
        <w:t xml:space="preserve">ffices will close from </w:t>
      </w:r>
      <w:r>
        <w:rPr>
          <w:b/>
          <w:bCs/>
          <w:i/>
          <w:iCs/>
          <w:lang w:val="en-GB"/>
        </w:rPr>
        <w:t>3pm</w:t>
      </w:r>
      <w:r w:rsidRPr="00E50769">
        <w:rPr>
          <w:b/>
          <w:bCs/>
          <w:i/>
          <w:iCs/>
          <w:lang w:val="en-GB"/>
        </w:rPr>
        <w:t xml:space="preserve"> </w:t>
      </w:r>
      <w:r>
        <w:rPr>
          <w:b/>
          <w:bCs/>
          <w:i/>
          <w:iCs/>
          <w:lang w:val="en-GB"/>
        </w:rPr>
        <w:t>Wednesday</w:t>
      </w:r>
      <w:r w:rsidRPr="00E50769">
        <w:rPr>
          <w:b/>
          <w:bCs/>
          <w:i/>
          <w:iCs/>
          <w:lang w:val="en-GB"/>
        </w:rPr>
        <w:t xml:space="preserve"> 2</w:t>
      </w:r>
      <w:r>
        <w:rPr>
          <w:b/>
          <w:bCs/>
          <w:i/>
          <w:iCs/>
          <w:lang w:val="en-GB"/>
        </w:rPr>
        <w:t>4</w:t>
      </w:r>
      <w:r w:rsidRPr="00E50769">
        <w:rPr>
          <w:b/>
          <w:bCs/>
          <w:i/>
          <w:iCs/>
          <w:lang w:val="en-GB"/>
        </w:rPr>
        <w:t xml:space="preserve"> December </w:t>
      </w:r>
      <w:r>
        <w:rPr>
          <w:b/>
          <w:bCs/>
          <w:i/>
          <w:iCs/>
          <w:lang w:val="en-GB"/>
        </w:rPr>
        <w:t>and will re-open on</w:t>
      </w:r>
      <w:r w:rsidRPr="00E50769">
        <w:rPr>
          <w:b/>
          <w:bCs/>
          <w:i/>
          <w:iCs/>
          <w:lang w:val="en-GB"/>
        </w:rPr>
        <w:t xml:space="preserve"> </w:t>
      </w:r>
      <w:r>
        <w:rPr>
          <w:b/>
          <w:bCs/>
          <w:i/>
          <w:iCs/>
          <w:lang w:val="en-GB"/>
        </w:rPr>
        <w:t>Thursday</w:t>
      </w:r>
      <w:r w:rsidRPr="00E50769">
        <w:rPr>
          <w:b/>
          <w:bCs/>
          <w:i/>
          <w:iCs/>
          <w:lang w:val="en-GB"/>
        </w:rPr>
        <w:t xml:space="preserve"> 8 January</w:t>
      </w:r>
      <w:r>
        <w:rPr>
          <w:lang w:val="en-GB"/>
        </w:rPr>
        <w:t>, but on-call staff will be available to attend to urgent matters if you phone 0800 492 452.</w:t>
      </w:r>
      <w:r w:rsidR="005E5266">
        <w:rPr>
          <w:lang w:val="en-GB"/>
        </w:rPr>
        <w:t xml:space="preserve"> </w:t>
      </w:r>
      <w:r>
        <w:rPr>
          <w:lang w:val="en-GB"/>
        </w:rPr>
        <w:t xml:space="preserve">If your rubbish is normally collected on a Thursday or Friday, your collection will be one day later </w:t>
      </w:r>
      <w:r w:rsidR="00BB6122">
        <w:rPr>
          <w:lang w:val="en-GB"/>
        </w:rPr>
        <w:t>over the two weeks of</w:t>
      </w:r>
      <w:r>
        <w:rPr>
          <w:lang w:val="en-GB"/>
        </w:rPr>
        <w:t xml:space="preserve"> Christmas and New Year</w:t>
      </w:r>
      <w:r w:rsidR="005E5266">
        <w:rPr>
          <w:lang w:val="en-GB"/>
        </w:rPr>
        <w:t xml:space="preserve">. Check out </w:t>
      </w:r>
      <w:r w:rsidR="00BB6122">
        <w:rPr>
          <w:lang w:val="en-GB"/>
        </w:rPr>
        <w:t xml:space="preserve">‘Holiday hours’ </w:t>
      </w:r>
      <w:r w:rsidR="005E5266">
        <w:rPr>
          <w:lang w:val="en-GB"/>
        </w:rPr>
        <w:t>details on the Council’s website.</w:t>
      </w:r>
    </w:p>
    <w:p w14:paraId="66CADA15" w14:textId="30045837" w:rsidR="000966EC" w:rsidRDefault="000966EC" w:rsidP="00687B6F">
      <w:pPr>
        <w:spacing w:after="0"/>
      </w:pPr>
    </w:p>
    <w:p w14:paraId="30DF55AF" w14:textId="77777777" w:rsidR="00F54D3F" w:rsidRPr="00B92ECB" w:rsidRDefault="00F54D3F" w:rsidP="00687B6F">
      <w:pPr>
        <w:spacing w:after="0"/>
      </w:pPr>
    </w:p>
    <w:p w14:paraId="2CA9FDC7" w14:textId="59EBB955" w:rsidR="00717736" w:rsidRPr="00206BC3" w:rsidRDefault="00717736" w:rsidP="005B0814">
      <w:pPr>
        <w:pStyle w:val="NormalWeb"/>
        <w:spacing w:before="0" w:beforeAutospacing="0" w:after="0" w:afterAutospacing="0"/>
        <w:ind w:right="-188"/>
      </w:pPr>
      <w:r w:rsidRPr="00206BC3">
        <w:rPr>
          <w:rFonts w:ascii="Calibri" w:hAnsi="Calibri" w:cs="Calibri"/>
          <w:b/>
          <w:bCs/>
          <w:i/>
          <w:iCs/>
        </w:rPr>
        <w:t xml:space="preserve">Contact your Tamahere-Woodlands Councillors: </w:t>
      </w:r>
    </w:p>
    <w:p w14:paraId="204A4E55" w14:textId="77777777" w:rsidR="00717736" w:rsidRPr="00DE4891" w:rsidRDefault="00717736" w:rsidP="005B0814">
      <w:pPr>
        <w:spacing w:after="0"/>
        <w:ind w:right="-188"/>
        <w:rPr>
          <w:sz w:val="24"/>
          <w:szCs w:val="24"/>
          <w:lang w:val="en-GB"/>
        </w:rPr>
      </w:pPr>
      <w:r w:rsidRPr="005B32D9">
        <w:rPr>
          <w:sz w:val="24"/>
          <w:szCs w:val="24"/>
          <w:lang w:val="en-GB"/>
        </w:rPr>
        <w:t>Crystal Beavis</w:t>
      </w:r>
      <w:r>
        <w:rPr>
          <w:sz w:val="24"/>
          <w:szCs w:val="24"/>
          <w:lang w:val="en-GB"/>
        </w:rPr>
        <w:t xml:space="preserve">, </w:t>
      </w:r>
      <w:r w:rsidRPr="005B32D9">
        <w:rPr>
          <w:sz w:val="24"/>
          <w:szCs w:val="24"/>
          <w:lang w:val="en-GB"/>
        </w:rPr>
        <w:t xml:space="preserve">mob 0275 957 927, email </w:t>
      </w:r>
      <w:hyperlink r:id="rId7" w:history="1">
        <w:r w:rsidRPr="00EE0B24">
          <w:rPr>
            <w:rStyle w:val="Hyperlink"/>
            <w:sz w:val="24"/>
            <w:szCs w:val="24"/>
            <w:lang w:val="en-GB"/>
          </w:rPr>
          <w:t>crystal.beavis@waidc.govt.nz</w:t>
        </w:r>
      </w:hyperlink>
      <w:r>
        <w:rPr>
          <w:sz w:val="24"/>
          <w:szCs w:val="24"/>
          <w:lang w:val="en-GB"/>
        </w:rPr>
        <w:t xml:space="preserve"> </w:t>
      </w:r>
      <w:r>
        <w:rPr>
          <w:rStyle w:val="Hyperlink"/>
          <w:sz w:val="24"/>
          <w:szCs w:val="24"/>
          <w:lang w:val="en-GB"/>
        </w:rPr>
        <w:t xml:space="preserve"> </w:t>
      </w:r>
    </w:p>
    <w:p w14:paraId="2B76EBA1" w14:textId="49E06949" w:rsidR="00EA2F81" w:rsidRPr="00CF0E43" w:rsidRDefault="00717736" w:rsidP="005B0814">
      <w:pPr>
        <w:spacing w:after="240"/>
        <w:ind w:right="-188"/>
      </w:pPr>
      <w:r w:rsidRPr="005B32D9">
        <w:rPr>
          <w:sz w:val="24"/>
          <w:szCs w:val="24"/>
          <w:lang w:val="en-GB"/>
        </w:rPr>
        <w:t>Mike Keir</w:t>
      </w:r>
      <w:r>
        <w:rPr>
          <w:sz w:val="24"/>
          <w:szCs w:val="24"/>
          <w:lang w:val="en-GB"/>
        </w:rPr>
        <w:t xml:space="preserve">, </w:t>
      </w:r>
      <w:r w:rsidRPr="005B32D9">
        <w:rPr>
          <w:sz w:val="24"/>
          <w:szCs w:val="24"/>
          <w:lang w:val="en-GB"/>
        </w:rPr>
        <w:t xml:space="preserve">mob 027 449 3012, email </w:t>
      </w:r>
      <w:hyperlink r:id="rId8" w:history="1">
        <w:r w:rsidRPr="005B32D9">
          <w:rPr>
            <w:rStyle w:val="Hyperlink"/>
            <w:sz w:val="24"/>
            <w:szCs w:val="24"/>
            <w:lang w:val="en-GB"/>
          </w:rPr>
          <w:t>mike.keir@waidc.govt.nz</w:t>
        </w:r>
      </w:hyperlink>
    </w:p>
    <w:sectPr w:rsidR="00EA2F81" w:rsidRPr="00CF0E43" w:rsidSect="0018541F">
      <w:pgSz w:w="11906" w:h="16838"/>
      <w:pgMar w:top="776" w:right="720" w:bottom="720"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C95C" w14:textId="77777777" w:rsidR="00DA2402" w:rsidRDefault="00DA2402" w:rsidP="0004467F">
      <w:pPr>
        <w:spacing w:after="0" w:line="240" w:lineRule="auto"/>
      </w:pPr>
      <w:r>
        <w:separator/>
      </w:r>
    </w:p>
  </w:endnote>
  <w:endnote w:type="continuationSeparator" w:id="0">
    <w:p w14:paraId="23FCB795" w14:textId="77777777" w:rsidR="00DA2402" w:rsidRDefault="00DA2402" w:rsidP="0004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FA68" w14:textId="77777777" w:rsidR="00DA2402" w:rsidRDefault="00DA2402" w:rsidP="0004467F">
      <w:pPr>
        <w:spacing w:after="0" w:line="240" w:lineRule="auto"/>
      </w:pPr>
      <w:r>
        <w:separator/>
      </w:r>
    </w:p>
  </w:footnote>
  <w:footnote w:type="continuationSeparator" w:id="0">
    <w:p w14:paraId="6DEE2127" w14:textId="77777777" w:rsidR="00DA2402" w:rsidRDefault="00DA2402" w:rsidP="00044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5D4"/>
    <w:multiLevelType w:val="hybridMultilevel"/>
    <w:tmpl w:val="8368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21E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7E57FD"/>
    <w:multiLevelType w:val="hybridMultilevel"/>
    <w:tmpl w:val="754E8C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A8E0D3F"/>
    <w:multiLevelType w:val="hybridMultilevel"/>
    <w:tmpl w:val="CE5411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C54EB8"/>
    <w:multiLevelType w:val="hybridMultilevel"/>
    <w:tmpl w:val="49D29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C37315"/>
    <w:multiLevelType w:val="multilevel"/>
    <w:tmpl w:val="9156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8A79F4"/>
    <w:multiLevelType w:val="hybridMultilevel"/>
    <w:tmpl w:val="8E6AF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076723"/>
    <w:multiLevelType w:val="hybridMultilevel"/>
    <w:tmpl w:val="E8F6AB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23A7D56"/>
    <w:multiLevelType w:val="hybridMultilevel"/>
    <w:tmpl w:val="2382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067E3"/>
    <w:multiLevelType w:val="hybridMultilevel"/>
    <w:tmpl w:val="75BA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04482"/>
    <w:multiLevelType w:val="hybridMultilevel"/>
    <w:tmpl w:val="ECB2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72B11"/>
    <w:multiLevelType w:val="hybridMultilevel"/>
    <w:tmpl w:val="E834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A4538"/>
    <w:multiLevelType w:val="hybridMultilevel"/>
    <w:tmpl w:val="7756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A4F2C"/>
    <w:multiLevelType w:val="hybridMultilevel"/>
    <w:tmpl w:val="FF90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E7C02"/>
    <w:multiLevelType w:val="multilevel"/>
    <w:tmpl w:val="66764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A97072"/>
    <w:multiLevelType w:val="multilevel"/>
    <w:tmpl w:val="356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730C21"/>
    <w:multiLevelType w:val="hybridMultilevel"/>
    <w:tmpl w:val="121A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A6F39"/>
    <w:multiLevelType w:val="hybridMultilevel"/>
    <w:tmpl w:val="72CE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E30E6"/>
    <w:multiLevelType w:val="hybridMultilevel"/>
    <w:tmpl w:val="5A3ACE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9593ADF"/>
    <w:multiLevelType w:val="hybridMultilevel"/>
    <w:tmpl w:val="B922F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586387"/>
    <w:multiLevelType w:val="hybridMultilevel"/>
    <w:tmpl w:val="0A84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7C0FF9"/>
    <w:multiLevelType w:val="hybridMultilevel"/>
    <w:tmpl w:val="F46A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F95D54"/>
    <w:multiLevelType w:val="hybridMultilevel"/>
    <w:tmpl w:val="7F7A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B15BF"/>
    <w:multiLevelType w:val="hybridMultilevel"/>
    <w:tmpl w:val="C994B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4772DB9"/>
    <w:multiLevelType w:val="hybridMultilevel"/>
    <w:tmpl w:val="9BEAEC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53C3479"/>
    <w:multiLevelType w:val="hybridMultilevel"/>
    <w:tmpl w:val="99D4E850"/>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474841"/>
    <w:multiLevelType w:val="hybridMultilevel"/>
    <w:tmpl w:val="4CB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8D6027"/>
    <w:multiLevelType w:val="hybridMultilevel"/>
    <w:tmpl w:val="027A6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F567AE"/>
    <w:multiLevelType w:val="hybridMultilevel"/>
    <w:tmpl w:val="8C60B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036EAA"/>
    <w:multiLevelType w:val="hybridMultilevel"/>
    <w:tmpl w:val="82C0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FF4DF6"/>
    <w:multiLevelType w:val="hybridMultilevel"/>
    <w:tmpl w:val="41720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092DFC"/>
    <w:multiLevelType w:val="hybridMultilevel"/>
    <w:tmpl w:val="C448913A"/>
    <w:lvl w:ilvl="0" w:tplc="6F2427C2">
      <w:numFmt w:val="bullet"/>
      <w:lvlText w:val="-"/>
      <w:lvlJc w:val="left"/>
      <w:pPr>
        <w:ind w:left="400" w:hanging="360"/>
      </w:pPr>
      <w:rPr>
        <w:rFonts w:ascii="Calibri" w:eastAsiaTheme="minorHAnsi"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2" w15:restartNumberingAfterBreak="0">
    <w:nsid w:val="695940D6"/>
    <w:multiLevelType w:val="hybridMultilevel"/>
    <w:tmpl w:val="1DB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97591E"/>
    <w:multiLevelType w:val="hybridMultilevel"/>
    <w:tmpl w:val="FD14789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D676478"/>
    <w:multiLevelType w:val="hybridMultilevel"/>
    <w:tmpl w:val="445AAD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E226464"/>
    <w:multiLevelType w:val="hybridMultilevel"/>
    <w:tmpl w:val="BD0A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BC0B34"/>
    <w:multiLevelType w:val="multilevel"/>
    <w:tmpl w:val="ED6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176E40"/>
    <w:multiLevelType w:val="hybridMultilevel"/>
    <w:tmpl w:val="B81A71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9463B2"/>
    <w:multiLevelType w:val="hybridMultilevel"/>
    <w:tmpl w:val="F5A2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BB4192"/>
    <w:multiLevelType w:val="hybridMultilevel"/>
    <w:tmpl w:val="8EA249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6D51626"/>
    <w:multiLevelType w:val="hybridMultilevel"/>
    <w:tmpl w:val="C9F8C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EE2F52"/>
    <w:multiLevelType w:val="hybridMultilevel"/>
    <w:tmpl w:val="44D89C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78C907CA"/>
    <w:multiLevelType w:val="multilevel"/>
    <w:tmpl w:val="DE3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425C62"/>
    <w:multiLevelType w:val="hybridMultilevel"/>
    <w:tmpl w:val="4420F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968E6"/>
    <w:multiLevelType w:val="hybridMultilevel"/>
    <w:tmpl w:val="24FAE5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7FBE7B30"/>
    <w:multiLevelType w:val="hybridMultilevel"/>
    <w:tmpl w:val="33B4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432854">
    <w:abstractNumId w:val="24"/>
  </w:num>
  <w:num w:numId="2" w16cid:durableId="1212383187">
    <w:abstractNumId w:val="3"/>
  </w:num>
  <w:num w:numId="3" w16cid:durableId="744033397">
    <w:abstractNumId w:val="4"/>
  </w:num>
  <w:num w:numId="4" w16cid:durableId="1907764930">
    <w:abstractNumId w:val="16"/>
  </w:num>
  <w:num w:numId="5" w16cid:durableId="195048056">
    <w:abstractNumId w:val="23"/>
  </w:num>
  <w:num w:numId="6" w16cid:durableId="528302660">
    <w:abstractNumId w:val="43"/>
  </w:num>
  <w:num w:numId="7" w16cid:durableId="875772022">
    <w:abstractNumId w:val="21"/>
  </w:num>
  <w:num w:numId="8" w16cid:durableId="186337204">
    <w:abstractNumId w:val="7"/>
  </w:num>
  <w:num w:numId="9" w16cid:durableId="369185403">
    <w:abstractNumId w:val="12"/>
  </w:num>
  <w:num w:numId="10" w16cid:durableId="2017926674">
    <w:abstractNumId w:val="35"/>
  </w:num>
  <w:num w:numId="11" w16cid:durableId="975525549">
    <w:abstractNumId w:val="34"/>
  </w:num>
  <w:num w:numId="12" w16cid:durableId="1159422650">
    <w:abstractNumId w:val="18"/>
  </w:num>
  <w:num w:numId="13" w16cid:durableId="1244222270">
    <w:abstractNumId w:val="1"/>
  </w:num>
  <w:num w:numId="14" w16cid:durableId="561675074">
    <w:abstractNumId w:val="39"/>
  </w:num>
  <w:num w:numId="15" w16cid:durableId="1457065614">
    <w:abstractNumId w:val="2"/>
  </w:num>
  <w:num w:numId="16" w16cid:durableId="588391098">
    <w:abstractNumId w:val="41"/>
  </w:num>
  <w:num w:numId="17" w16cid:durableId="1160122982">
    <w:abstractNumId w:val="44"/>
  </w:num>
  <w:num w:numId="18" w16cid:durableId="1669552238">
    <w:abstractNumId w:val="19"/>
  </w:num>
  <w:num w:numId="19" w16cid:durableId="488450923">
    <w:abstractNumId w:val="29"/>
  </w:num>
  <w:num w:numId="20" w16cid:durableId="766735449">
    <w:abstractNumId w:val="5"/>
  </w:num>
  <w:num w:numId="21" w16cid:durableId="1932929385">
    <w:abstractNumId w:val="42"/>
  </w:num>
  <w:num w:numId="22" w16cid:durableId="271936162">
    <w:abstractNumId w:val="36"/>
  </w:num>
  <w:num w:numId="23" w16cid:durableId="1614245183">
    <w:abstractNumId w:val="15"/>
  </w:num>
  <w:num w:numId="24" w16cid:durableId="52313022">
    <w:abstractNumId w:val="17"/>
  </w:num>
  <w:num w:numId="25" w16cid:durableId="1322855168">
    <w:abstractNumId w:val="26"/>
  </w:num>
  <w:num w:numId="26" w16cid:durableId="1232278445">
    <w:abstractNumId w:val="38"/>
  </w:num>
  <w:num w:numId="27" w16cid:durableId="1172843347">
    <w:abstractNumId w:val="20"/>
  </w:num>
  <w:num w:numId="28" w16cid:durableId="1745948632">
    <w:abstractNumId w:val="37"/>
  </w:num>
  <w:num w:numId="29" w16cid:durableId="109513278">
    <w:abstractNumId w:val="13"/>
  </w:num>
  <w:num w:numId="30" w16cid:durableId="1000042613">
    <w:abstractNumId w:val="6"/>
  </w:num>
  <w:num w:numId="31" w16cid:durableId="1963420795">
    <w:abstractNumId w:val="0"/>
  </w:num>
  <w:num w:numId="32" w16cid:durableId="496305934">
    <w:abstractNumId w:val="25"/>
  </w:num>
  <w:num w:numId="33" w16cid:durableId="295533000">
    <w:abstractNumId w:val="31"/>
  </w:num>
  <w:num w:numId="34" w16cid:durableId="652222248">
    <w:abstractNumId w:val="33"/>
  </w:num>
  <w:num w:numId="35" w16cid:durableId="507717008">
    <w:abstractNumId w:val="14"/>
  </w:num>
  <w:num w:numId="36" w16cid:durableId="870338285">
    <w:abstractNumId w:val="10"/>
  </w:num>
  <w:num w:numId="37" w16cid:durableId="184638770">
    <w:abstractNumId w:val="45"/>
  </w:num>
  <w:num w:numId="38" w16cid:durableId="901020865">
    <w:abstractNumId w:val="27"/>
  </w:num>
  <w:num w:numId="39" w16cid:durableId="462650809">
    <w:abstractNumId w:val="40"/>
  </w:num>
  <w:num w:numId="40" w16cid:durableId="1575775947">
    <w:abstractNumId w:val="11"/>
  </w:num>
  <w:num w:numId="41" w16cid:durableId="1549411883">
    <w:abstractNumId w:val="32"/>
  </w:num>
  <w:num w:numId="42" w16cid:durableId="1408335523">
    <w:abstractNumId w:val="8"/>
  </w:num>
  <w:num w:numId="43" w16cid:durableId="1392729309">
    <w:abstractNumId w:val="22"/>
  </w:num>
  <w:num w:numId="44" w16cid:durableId="599803707">
    <w:abstractNumId w:val="30"/>
  </w:num>
  <w:num w:numId="45" w16cid:durableId="287669118">
    <w:abstractNumId w:val="28"/>
  </w:num>
  <w:num w:numId="46" w16cid:durableId="19496981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D3"/>
    <w:rsid w:val="00001212"/>
    <w:rsid w:val="00002099"/>
    <w:rsid w:val="000026AD"/>
    <w:rsid w:val="00002C7F"/>
    <w:rsid w:val="000039D7"/>
    <w:rsid w:val="00004FB7"/>
    <w:rsid w:val="000078D3"/>
    <w:rsid w:val="0001681B"/>
    <w:rsid w:val="00016E8F"/>
    <w:rsid w:val="000176FE"/>
    <w:rsid w:val="00020BE0"/>
    <w:rsid w:val="00020FE2"/>
    <w:rsid w:val="00023017"/>
    <w:rsid w:val="000241A9"/>
    <w:rsid w:val="00025F5E"/>
    <w:rsid w:val="00026CDF"/>
    <w:rsid w:val="00030D3B"/>
    <w:rsid w:val="000318F9"/>
    <w:rsid w:val="000323AE"/>
    <w:rsid w:val="0003422B"/>
    <w:rsid w:val="00034644"/>
    <w:rsid w:val="00042C0A"/>
    <w:rsid w:val="000437D4"/>
    <w:rsid w:val="0004467F"/>
    <w:rsid w:val="00047EFA"/>
    <w:rsid w:val="0005068F"/>
    <w:rsid w:val="00050FC3"/>
    <w:rsid w:val="000513B5"/>
    <w:rsid w:val="000513B8"/>
    <w:rsid w:val="000520D0"/>
    <w:rsid w:val="00054400"/>
    <w:rsid w:val="00054C91"/>
    <w:rsid w:val="00060BA3"/>
    <w:rsid w:val="00061405"/>
    <w:rsid w:val="00063C48"/>
    <w:rsid w:val="00065A31"/>
    <w:rsid w:val="00070214"/>
    <w:rsid w:val="00071058"/>
    <w:rsid w:val="00075541"/>
    <w:rsid w:val="00077FB8"/>
    <w:rsid w:val="00081206"/>
    <w:rsid w:val="00081868"/>
    <w:rsid w:val="00082CD6"/>
    <w:rsid w:val="00082F59"/>
    <w:rsid w:val="00083884"/>
    <w:rsid w:val="00083F06"/>
    <w:rsid w:val="000846E0"/>
    <w:rsid w:val="00085779"/>
    <w:rsid w:val="00091844"/>
    <w:rsid w:val="00092B46"/>
    <w:rsid w:val="000942B6"/>
    <w:rsid w:val="00094B57"/>
    <w:rsid w:val="000966EC"/>
    <w:rsid w:val="00097ACE"/>
    <w:rsid w:val="000A0EF5"/>
    <w:rsid w:val="000A1747"/>
    <w:rsid w:val="000A3C17"/>
    <w:rsid w:val="000A3D0E"/>
    <w:rsid w:val="000A5434"/>
    <w:rsid w:val="000A5645"/>
    <w:rsid w:val="000A5A11"/>
    <w:rsid w:val="000A6DA5"/>
    <w:rsid w:val="000B2192"/>
    <w:rsid w:val="000B38AE"/>
    <w:rsid w:val="000B6A33"/>
    <w:rsid w:val="000B787F"/>
    <w:rsid w:val="000C060F"/>
    <w:rsid w:val="000C10EF"/>
    <w:rsid w:val="000C45CE"/>
    <w:rsid w:val="000C7FB9"/>
    <w:rsid w:val="000D15D3"/>
    <w:rsid w:val="000D3FC4"/>
    <w:rsid w:val="000D5EC7"/>
    <w:rsid w:val="000D70FF"/>
    <w:rsid w:val="000D7EB7"/>
    <w:rsid w:val="000E039F"/>
    <w:rsid w:val="000E0C4A"/>
    <w:rsid w:val="000E14EE"/>
    <w:rsid w:val="000E2D46"/>
    <w:rsid w:val="000E3D07"/>
    <w:rsid w:val="000E415F"/>
    <w:rsid w:val="000E5751"/>
    <w:rsid w:val="000E6C9F"/>
    <w:rsid w:val="000E72A5"/>
    <w:rsid w:val="000E7DE3"/>
    <w:rsid w:val="000F3A87"/>
    <w:rsid w:val="000F5324"/>
    <w:rsid w:val="000F53E0"/>
    <w:rsid w:val="000F54FB"/>
    <w:rsid w:val="0010278E"/>
    <w:rsid w:val="001032C3"/>
    <w:rsid w:val="001034DC"/>
    <w:rsid w:val="00105D48"/>
    <w:rsid w:val="00105EC3"/>
    <w:rsid w:val="00107508"/>
    <w:rsid w:val="0011223E"/>
    <w:rsid w:val="00112C9C"/>
    <w:rsid w:val="0011381E"/>
    <w:rsid w:val="00113E8A"/>
    <w:rsid w:val="00117073"/>
    <w:rsid w:val="00120BCB"/>
    <w:rsid w:val="00122F8A"/>
    <w:rsid w:val="00124E53"/>
    <w:rsid w:val="00130930"/>
    <w:rsid w:val="00132E6A"/>
    <w:rsid w:val="00135904"/>
    <w:rsid w:val="0013683E"/>
    <w:rsid w:val="00136F05"/>
    <w:rsid w:val="00137098"/>
    <w:rsid w:val="00140085"/>
    <w:rsid w:val="001407C4"/>
    <w:rsid w:val="0014239F"/>
    <w:rsid w:val="0014542D"/>
    <w:rsid w:val="00147285"/>
    <w:rsid w:val="0014761A"/>
    <w:rsid w:val="001519E0"/>
    <w:rsid w:val="00151DC5"/>
    <w:rsid w:val="00152771"/>
    <w:rsid w:val="00153BE6"/>
    <w:rsid w:val="00154E24"/>
    <w:rsid w:val="00155F53"/>
    <w:rsid w:val="00163B87"/>
    <w:rsid w:val="00164F32"/>
    <w:rsid w:val="001725E1"/>
    <w:rsid w:val="001749F3"/>
    <w:rsid w:val="00174EB0"/>
    <w:rsid w:val="001768F3"/>
    <w:rsid w:val="00177E57"/>
    <w:rsid w:val="00177F03"/>
    <w:rsid w:val="00181266"/>
    <w:rsid w:val="00181E9E"/>
    <w:rsid w:val="00183741"/>
    <w:rsid w:val="0018483C"/>
    <w:rsid w:val="0018541F"/>
    <w:rsid w:val="00191932"/>
    <w:rsid w:val="00192DCF"/>
    <w:rsid w:val="0019415B"/>
    <w:rsid w:val="0019529C"/>
    <w:rsid w:val="001A0064"/>
    <w:rsid w:val="001A065F"/>
    <w:rsid w:val="001A1CD5"/>
    <w:rsid w:val="001A4684"/>
    <w:rsid w:val="001A4A5C"/>
    <w:rsid w:val="001A7584"/>
    <w:rsid w:val="001B0A79"/>
    <w:rsid w:val="001B0DEE"/>
    <w:rsid w:val="001B31D3"/>
    <w:rsid w:val="001C0902"/>
    <w:rsid w:val="001C0E3A"/>
    <w:rsid w:val="001C1AA7"/>
    <w:rsid w:val="001C2518"/>
    <w:rsid w:val="001C2C41"/>
    <w:rsid w:val="001C3881"/>
    <w:rsid w:val="001C458A"/>
    <w:rsid w:val="001C476B"/>
    <w:rsid w:val="001C5067"/>
    <w:rsid w:val="001C5C35"/>
    <w:rsid w:val="001C6092"/>
    <w:rsid w:val="001C6495"/>
    <w:rsid w:val="001C78CC"/>
    <w:rsid w:val="001D19F7"/>
    <w:rsid w:val="001D2E39"/>
    <w:rsid w:val="001D3419"/>
    <w:rsid w:val="001D3B31"/>
    <w:rsid w:val="001D4C84"/>
    <w:rsid w:val="001D606E"/>
    <w:rsid w:val="001D7EED"/>
    <w:rsid w:val="001E5889"/>
    <w:rsid w:val="001E5ABA"/>
    <w:rsid w:val="001E5DB9"/>
    <w:rsid w:val="001E73CA"/>
    <w:rsid w:val="001F3BC2"/>
    <w:rsid w:val="001F4B63"/>
    <w:rsid w:val="001F5755"/>
    <w:rsid w:val="001F702E"/>
    <w:rsid w:val="002037EC"/>
    <w:rsid w:val="00203E42"/>
    <w:rsid w:val="0020629B"/>
    <w:rsid w:val="00206BC3"/>
    <w:rsid w:val="00207CC2"/>
    <w:rsid w:val="00210191"/>
    <w:rsid w:val="0021069D"/>
    <w:rsid w:val="00210BC0"/>
    <w:rsid w:val="00212DEB"/>
    <w:rsid w:val="00213342"/>
    <w:rsid w:val="00215729"/>
    <w:rsid w:val="0021780E"/>
    <w:rsid w:val="00220306"/>
    <w:rsid w:val="002209E0"/>
    <w:rsid w:val="00220EE7"/>
    <w:rsid w:val="002252AA"/>
    <w:rsid w:val="00225DCA"/>
    <w:rsid w:val="002266C7"/>
    <w:rsid w:val="00226A74"/>
    <w:rsid w:val="00227DC7"/>
    <w:rsid w:val="0023090C"/>
    <w:rsid w:val="002314C8"/>
    <w:rsid w:val="00231C71"/>
    <w:rsid w:val="00231FE6"/>
    <w:rsid w:val="00233B05"/>
    <w:rsid w:val="00233E5E"/>
    <w:rsid w:val="002363E1"/>
    <w:rsid w:val="00236871"/>
    <w:rsid w:val="0023759F"/>
    <w:rsid w:val="00237B71"/>
    <w:rsid w:val="00237FFC"/>
    <w:rsid w:val="00240913"/>
    <w:rsid w:val="00243033"/>
    <w:rsid w:val="00246B74"/>
    <w:rsid w:val="00247A8A"/>
    <w:rsid w:val="00251BB2"/>
    <w:rsid w:val="002526E3"/>
    <w:rsid w:val="00253E0D"/>
    <w:rsid w:val="00255597"/>
    <w:rsid w:val="00256746"/>
    <w:rsid w:val="00256FC9"/>
    <w:rsid w:val="00262740"/>
    <w:rsid w:val="002641E5"/>
    <w:rsid w:val="002642A6"/>
    <w:rsid w:val="0026672E"/>
    <w:rsid w:val="00270052"/>
    <w:rsid w:val="002767CF"/>
    <w:rsid w:val="00276CE8"/>
    <w:rsid w:val="002856AF"/>
    <w:rsid w:val="00291774"/>
    <w:rsid w:val="00291EF1"/>
    <w:rsid w:val="0029332D"/>
    <w:rsid w:val="002A155A"/>
    <w:rsid w:val="002A2903"/>
    <w:rsid w:val="002A4039"/>
    <w:rsid w:val="002A6392"/>
    <w:rsid w:val="002A74F4"/>
    <w:rsid w:val="002B0862"/>
    <w:rsid w:val="002B1FD2"/>
    <w:rsid w:val="002B2C07"/>
    <w:rsid w:val="002B4D7B"/>
    <w:rsid w:val="002B6C76"/>
    <w:rsid w:val="002C016A"/>
    <w:rsid w:val="002C0244"/>
    <w:rsid w:val="002C1125"/>
    <w:rsid w:val="002C1229"/>
    <w:rsid w:val="002C2909"/>
    <w:rsid w:val="002C322A"/>
    <w:rsid w:val="002C3C7C"/>
    <w:rsid w:val="002C4D11"/>
    <w:rsid w:val="002C59FD"/>
    <w:rsid w:val="002C624D"/>
    <w:rsid w:val="002C65C4"/>
    <w:rsid w:val="002D08DE"/>
    <w:rsid w:val="002D300C"/>
    <w:rsid w:val="002D40FE"/>
    <w:rsid w:val="002D5190"/>
    <w:rsid w:val="002D73A2"/>
    <w:rsid w:val="002E1050"/>
    <w:rsid w:val="002E1052"/>
    <w:rsid w:val="002E2DFE"/>
    <w:rsid w:val="002E3A74"/>
    <w:rsid w:val="002E425F"/>
    <w:rsid w:val="002E5E16"/>
    <w:rsid w:val="002E6B28"/>
    <w:rsid w:val="002F0AFB"/>
    <w:rsid w:val="002F0DA5"/>
    <w:rsid w:val="002F4DD8"/>
    <w:rsid w:val="002F6BE2"/>
    <w:rsid w:val="00301439"/>
    <w:rsid w:val="003017AC"/>
    <w:rsid w:val="00301C0D"/>
    <w:rsid w:val="003039F3"/>
    <w:rsid w:val="0030410A"/>
    <w:rsid w:val="0030421F"/>
    <w:rsid w:val="00305955"/>
    <w:rsid w:val="00305F77"/>
    <w:rsid w:val="00310106"/>
    <w:rsid w:val="00310136"/>
    <w:rsid w:val="003113FF"/>
    <w:rsid w:val="003120EF"/>
    <w:rsid w:val="00312B58"/>
    <w:rsid w:val="003162A4"/>
    <w:rsid w:val="00323ACE"/>
    <w:rsid w:val="00324AFE"/>
    <w:rsid w:val="00326053"/>
    <w:rsid w:val="003305A7"/>
    <w:rsid w:val="0033095C"/>
    <w:rsid w:val="00330C6A"/>
    <w:rsid w:val="00334FE7"/>
    <w:rsid w:val="00335D39"/>
    <w:rsid w:val="003376DA"/>
    <w:rsid w:val="00341536"/>
    <w:rsid w:val="00341C01"/>
    <w:rsid w:val="00342375"/>
    <w:rsid w:val="003467B9"/>
    <w:rsid w:val="0034681B"/>
    <w:rsid w:val="00352ACC"/>
    <w:rsid w:val="00354EC4"/>
    <w:rsid w:val="00355D93"/>
    <w:rsid w:val="0035726C"/>
    <w:rsid w:val="00357869"/>
    <w:rsid w:val="00357EAE"/>
    <w:rsid w:val="00360AEB"/>
    <w:rsid w:val="0036143F"/>
    <w:rsid w:val="00365E6F"/>
    <w:rsid w:val="00367C8C"/>
    <w:rsid w:val="003705E5"/>
    <w:rsid w:val="00372455"/>
    <w:rsid w:val="0037301D"/>
    <w:rsid w:val="003743EB"/>
    <w:rsid w:val="00374C31"/>
    <w:rsid w:val="003756D5"/>
    <w:rsid w:val="00376A94"/>
    <w:rsid w:val="00377A52"/>
    <w:rsid w:val="00377F53"/>
    <w:rsid w:val="0038165A"/>
    <w:rsid w:val="003816B8"/>
    <w:rsid w:val="00381EF4"/>
    <w:rsid w:val="00383073"/>
    <w:rsid w:val="00383C98"/>
    <w:rsid w:val="00386E32"/>
    <w:rsid w:val="0038793B"/>
    <w:rsid w:val="00390062"/>
    <w:rsid w:val="00394EF4"/>
    <w:rsid w:val="00395C54"/>
    <w:rsid w:val="0039711E"/>
    <w:rsid w:val="003A1AE9"/>
    <w:rsid w:val="003A2510"/>
    <w:rsid w:val="003A2627"/>
    <w:rsid w:val="003A2EA6"/>
    <w:rsid w:val="003A3556"/>
    <w:rsid w:val="003A3BC4"/>
    <w:rsid w:val="003A7A8B"/>
    <w:rsid w:val="003B12AA"/>
    <w:rsid w:val="003B1ADB"/>
    <w:rsid w:val="003B2932"/>
    <w:rsid w:val="003B335E"/>
    <w:rsid w:val="003B3C8D"/>
    <w:rsid w:val="003B4DB4"/>
    <w:rsid w:val="003B6CA7"/>
    <w:rsid w:val="003C2911"/>
    <w:rsid w:val="003C2979"/>
    <w:rsid w:val="003C2A94"/>
    <w:rsid w:val="003C4580"/>
    <w:rsid w:val="003C70AA"/>
    <w:rsid w:val="003C7754"/>
    <w:rsid w:val="003C7BF8"/>
    <w:rsid w:val="003D2B2D"/>
    <w:rsid w:val="003D348D"/>
    <w:rsid w:val="003D49EF"/>
    <w:rsid w:val="003D530E"/>
    <w:rsid w:val="003D79C5"/>
    <w:rsid w:val="003E4479"/>
    <w:rsid w:val="003E44E6"/>
    <w:rsid w:val="003E4C74"/>
    <w:rsid w:val="003F10F8"/>
    <w:rsid w:val="003F1E8C"/>
    <w:rsid w:val="003F26E6"/>
    <w:rsid w:val="003F3870"/>
    <w:rsid w:val="003F5622"/>
    <w:rsid w:val="003F59A6"/>
    <w:rsid w:val="003F63BE"/>
    <w:rsid w:val="003F7404"/>
    <w:rsid w:val="004002D6"/>
    <w:rsid w:val="0040284F"/>
    <w:rsid w:val="00402CCF"/>
    <w:rsid w:val="00403695"/>
    <w:rsid w:val="00403D06"/>
    <w:rsid w:val="004041C9"/>
    <w:rsid w:val="00405155"/>
    <w:rsid w:val="00405B38"/>
    <w:rsid w:val="00407680"/>
    <w:rsid w:val="00410192"/>
    <w:rsid w:val="00410350"/>
    <w:rsid w:val="0041326E"/>
    <w:rsid w:val="004152FD"/>
    <w:rsid w:val="0041560C"/>
    <w:rsid w:val="00415E20"/>
    <w:rsid w:val="0041692C"/>
    <w:rsid w:val="00417A80"/>
    <w:rsid w:val="004217DD"/>
    <w:rsid w:val="00422131"/>
    <w:rsid w:val="004249B0"/>
    <w:rsid w:val="00424A73"/>
    <w:rsid w:val="0042642F"/>
    <w:rsid w:val="00426878"/>
    <w:rsid w:val="0042771C"/>
    <w:rsid w:val="00427FE5"/>
    <w:rsid w:val="00431EB1"/>
    <w:rsid w:val="00432BEC"/>
    <w:rsid w:val="0043437F"/>
    <w:rsid w:val="0043603F"/>
    <w:rsid w:val="00436C58"/>
    <w:rsid w:val="00437A0A"/>
    <w:rsid w:val="00437F3D"/>
    <w:rsid w:val="00441694"/>
    <w:rsid w:val="0044222D"/>
    <w:rsid w:val="004422EC"/>
    <w:rsid w:val="00442DCE"/>
    <w:rsid w:val="00443A09"/>
    <w:rsid w:val="00443DDA"/>
    <w:rsid w:val="00444846"/>
    <w:rsid w:val="004457FB"/>
    <w:rsid w:val="004468B1"/>
    <w:rsid w:val="00447031"/>
    <w:rsid w:val="00450F29"/>
    <w:rsid w:val="0045148B"/>
    <w:rsid w:val="00452586"/>
    <w:rsid w:val="0045373C"/>
    <w:rsid w:val="00457E53"/>
    <w:rsid w:val="00460124"/>
    <w:rsid w:val="00462CEA"/>
    <w:rsid w:val="00463405"/>
    <w:rsid w:val="004635C7"/>
    <w:rsid w:val="004638F9"/>
    <w:rsid w:val="00465206"/>
    <w:rsid w:val="004656D9"/>
    <w:rsid w:val="004660F0"/>
    <w:rsid w:val="00466474"/>
    <w:rsid w:val="004669B1"/>
    <w:rsid w:val="00466FAC"/>
    <w:rsid w:val="00467AA4"/>
    <w:rsid w:val="00467FC5"/>
    <w:rsid w:val="004718DD"/>
    <w:rsid w:val="00472136"/>
    <w:rsid w:val="0047294C"/>
    <w:rsid w:val="00473A40"/>
    <w:rsid w:val="00475585"/>
    <w:rsid w:val="00475EC5"/>
    <w:rsid w:val="004778B2"/>
    <w:rsid w:val="00480022"/>
    <w:rsid w:val="00480E2D"/>
    <w:rsid w:val="00481DEE"/>
    <w:rsid w:val="0048212C"/>
    <w:rsid w:val="004822E6"/>
    <w:rsid w:val="004825CF"/>
    <w:rsid w:val="00483422"/>
    <w:rsid w:val="004845B2"/>
    <w:rsid w:val="00484854"/>
    <w:rsid w:val="00485756"/>
    <w:rsid w:val="004900DE"/>
    <w:rsid w:val="00495622"/>
    <w:rsid w:val="004A0313"/>
    <w:rsid w:val="004A0672"/>
    <w:rsid w:val="004A1A6D"/>
    <w:rsid w:val="004A4A22"/>
    <w:rsid w:val="004A4E0E"/>
    <w:rsid w:val="004A5287"/>
    <w:rsid w:val="004A6606"/>
    <w:rsid w:val="004B2183"/>
    <w:rsid w:val="004B31ED"/>
    <w:rsid w:val="004B429B"/>
    <w:rsid w:val="004B56A0"/>
    <w:rsid w:val="004B686D"/>
    <w:rsid w:val="004B7F22"/>
    <w:rsid w:val="004C0886"/>
    <w:rsid w:val="004C2089"/>
    <w:rsid w:val="004C20E9"/>
    <w:rsid w:val="004C328C"/>
    <w:rsid w:val="004C5966"/>
    <w:rsid w:val="004C6343"/>
    <w:rsid w:val="004C7A66"/>
    <w:rsid w:val="004D1395"/>
    <w:rsid w:val="004D2209"/>
    <w:rsid w:val="004D245C"/>
    <w:rsid w:val="004D3E86"/>
    <w:rsid w:val="004D49B0"/>
    <w:rsid w:val="004D5004"/>
    <w:rsid w:val="004D6608"/>
    <w:rsid w:val="004D7B9B"/>
    <w:rsid w:val="004E257D"/>
    <w:rsid w:val="004E2B80"/>
    <w:rsid w:val="004F3B83"/>
    <w:rsid w:val="004F5D7C"/>
    <w:rsid w:val="004F7CF3"/>
    <w:rsid w:val="0050017B"/>
    <w:rsid w:val="0050033A"/>
    <w:rsid w:val="005005EB"/>
    <w:rsid w:val="00501830"/>
    <w:rsid w:val="0050191B"/>
    <w:rsid w:val="00502483"/>
    <w:rsid w:val="005040C2"/>
    <w:rsid w:val="00512DC9"/>
    <w:rsid w:val="00513E3D"/>
    <w:rsid w:val="00516A9D"/>
    <w:rsid w:val="00516B00"/>
    <w:rsid w:val="0051790F"/>
    <w:rsid w:val="00520880"/>
    <w:rsid w:val="005214CC"/>
    <w:rsid w:val="00524AE9"/>
    <w:rsid w:val="0052745B"/>
    <w:rsid w:val="0053102A"/>
    <w:rsid w:val="00534A35"/>
    <w:rsid w:val="00534B5E"/>
    <w:rsid w:val="00535DE6"/>
    <w:rsid w:val="0053679C"/>
    <w:rsid w:val="0053696E"/>
    <w:rsid w:val="00536F4D"/>
    <w:rsid w:val="00540924"/>
    <w:rsid w:val="00540FFC"/>
    <w:rsid w:val="00542D71"/>
    <w:rsid w:val="005435E2"/>
    <w:rsid w:val="0054758A"/>
    <w:rsid w:val="00547C4D"/>
    <w:rsid w:val="00552284"/>
    <w:rsid w:val="00555BB5"/>
    <w:rsid w:val="00555DCB"/>
    <w:rsid w:val="00557BF8"/>
    <w:rsid w:val="00560D7C"/>
    <w:rsid w:val="00560DD2"/>
    <w:rsid w:val="00561299"/>
    <w:rsid w:val="00561728"/>
    <w:rsid w:val="005621DD"/>
    <w:rsid w:val="00562858"/>
    <w:rsid w:val="005639CE"/>
    <w:rsid w:val="005641CB"/>
    <w:rsid w:val="00564820"/>
    <w:rsid w:val="005649FE"/>
    <w:rsid w:val="00564A47"/>
    <w:rsid w:val="00564EFF"/>
    <w:rsid w:val="00566FC0"/>
    <w:rsid w:val="00570BF2"/>
    <w:rsid w:val="00572DF4"/>
    <w:rsid w:val="00574B4A"/>
    <w:rsid w:val="00575998"/>
    <w:rsid w:val="0058143D"/>
    <w:rsid w:val="00585AD0"/>
    <w:rsid w:val="00590051"/>
    <w:rsid w:val="005962CF"/>
    <w:rsid w:val="005A11CC"/>
    <w:rsid w:val="005A450C"/>
    <w:rsid w:val="005A4A11"/>
    <w:rsid w:val="005A5496"/>
    <w:rsid w:val="005B0814"/>
    <w:rsid w:val="005B0DB9"/>
    <w:rsid w:val="005B0F9F"/>
    <w:rsid w:val="005B1683"/>
    <w:rsid w:val="005B1AF6"/>
    <w:rsid w:val="005B1CEF"/>
    <w:rsid w:val="005B2787"/>
    <w:rsid w:val="005B3346"/>
    <w:rsid w:val="005B41E7"/>
    <w:rsid w:val="005B48C2"/>
    <w:rsid w:val="005B4FBD"/>
    <w:rsid w:val="005B5342"/>
    <w:rsid w:val="005B7B63"/>
    <w:rsid w:val="005C061C"/>
    <w:rsid w:val="005C09E7"/>
    <w:rsid w:val="005C1F24"/>
    <w:rsid w:val="005C2CBF"/>
    <w:rsid w:val="005C4D9E"/>
    <w:rsid w:val="005C5047"/>
    <w:rsid w:val="005C6AC2"/>
    <w:rsid w:val="005C7B5A"/>
    <w:rsid w:val="005D0CB9"/>
    <w:rsid w:val="005D1D1C"/>
    <w:rsid w:val="005D2E7E"/>
    <w:rsid w:val="005D48FA"/>
    <w:rsid w:val="005D5683"/>
    <w:rsid w:val="005D5EE7"/>
    <w:rsid w:val="005D6A11"/>
    <w:rsid w:val="005D711A"/>
    <w:rsid w:val="005E1018"/>
    <w:rsid w:val="005E1FF8"/>
    <w:rsid w:val="005E2130"/>
    <w:rsid w:val="005E2B4F"/>
    <w:rsid w:val="005E4D71"/>
    <w:rsid w:val="005E4DED"/>
    <w:rsid w:val="005E4FB6"/>
    <w:rsid w:val="005E5266"/>
    <w:rsid w:val="005F0D63"/>
    <w:rsid w:val="005F41BD"/>
    <w:rsid w:val="005F4EB4"/>
    <w:rsid w:val="005F5F9F"/>
    <w:rsid w:val="00600267"/>
    <w:rsid w:val="00602B42"/>
    <w:rsid w:val="00603232"/>
    <w:rsid w:val="00603279"/>
    <w:rsid w:val="00603D98"/>
    <w:rsid w:val="006047A4"/>
    <w:rsid w:val="00604A55"/>
    <w:rsid w:val="00605321"/>
    <w:rsid w:val="0060568E"/>
    <w:rsid w:val="00606ED9"/>
    <w:rsid w:val="00607808"/>
    <w:rsid w:val="00612AB2"/>
    <w:rsid w:val="006140CB"/>
    <w:rsid w:val="00616752"/>
    <w:rsid w:val="00616BF8"/>
    <w:rsid w:val="00620455"/>
    <w:rsid w:val="0062309A"/>
    <w:rsid w:val="00623D89"/>
    <w:rsid w:val="0062539C"/>
    <w:rsid w:val="00630C9D"/>
    <w:rsid w:val="006312C2"/>
    <w:rsid w:val="00631FCA"/>
    <w:rsid w:val="00632F48"/>
    <w:rsid w:val="00633AF1"/>
    <w:rsid w:val="00636BAF"/>
    <w:rsid w:val="00637517"/>
    <w:rsid w:val="00640FA7"/>
    <w:rsid w:val="00641D3B"/>
    <w:rsid w:val="00642358"/>
    <w:rsid w:val="00642C15"/>
    <w:rsid w:val="00643109"/>
    <w:rsid w:val="0064507A"/>
    <w:rsid w:val="00651044"/>
    <w:rsid w:val="00653EA2"/>
    <w:rsid w:val="0065584D"/>
    <w:rsid w:val="00655A06"/>
    <w:rsid w:val="0065620C"/>
    <w:rsid w:val="00661C66"/>
    <w:rsid w:val="00665B51"/>
    <w:rsid w:val="00665D0E"/>
    <w:rsid w:val="00666D3F"/>
    <w:rsid w:val="006674FA"/>
    <w:rsid w:val="00667837"/>
    <w:rsid w:val="00671633"/>
    <w:rsid w:val="00671A88"/>
    <w:rsid w:val="00672DE2"/>
    <w:rsid w:val="0067362E"/>
    <w:rsid w:val="00676D18"/>
    <w:rsid w:val="00681548"/>
    <w:rsid w:val="0068544E"/>
    <w:rsid w:val="00685B30"/>
    <w:rsid w:val="006863E1"/>
    <w:rsid w:val="00686750"/>
    <w:rsid w:val="006867F3"/>
    <w:rsid w:val="006874AE"/>
    <w:rsid w:val="00687B6F"/>
    <w:rsid w:val="0069005F"/>
    <w:rsid w:val="006901DF"/>
    <w:rsid w:val="00690D7F"/>
    <w:rsid w:val="00692F06"/>
    <w:rsid w:val="00693076"/>
    <w:rsid w:val="00694247"/>
    <w:rsid w:val="00694DBF"/>
    <w:rsid w:val="00695192"/>
    <w:rsid w:val="00696E38"/>
    <w:rsid w:val="00697D88"/>
    <w:rsid w:val="006A2C4F"/>
    <w:rsid w:val="006A576B"/>
    <w:rsid w:val="006A6378"/>
    <w:rsid w:val="006B11D3"/>
    <w:rsid w:val="006B244A"/>
    <w:rsid w:val="006B27C2"/>
    <w:rsid w:val="006B5F55"/>
    <w:rsid w:val="006B6711"/>
    <w:rsid w:val="006B68C8"/>
    <w:rsid w:val="006C054F"/>
    <w:rsid w:val="006C180F"/>
    <w:rsid w:val="006C1AB2"/>
    <w:rsid w:val="006C203B"/>
    <w:rsid w:val="006C21FB"/>
    <w:rsid w:val="006C4C90"/>
    <w:rsid w:val="006C4E6E"/>
    <w:rsid w:val="006C500D"/>
    <w:rsid w:val="006C56AF"/>
    <w:rsid w:val="006C5C4F"/>
    <w:rsid w:val="006C5E96"/>
    <w:rsid w:val="006C7EDA"/>
    <w:rsid w:val="006D1E4F"/>
    <w:rsid w:val="006D3D7D"/>
    <w:rsid w:val="006D41FE"/>
    <w:rsid w:val="006D438C"/>
    <w:rsid w:val="006D5626"/>
    <w:rsid w:val="006D739F"/>
    <w:rsid w:val="006E3AF0"/>
    <w:rsid w:val="006E4AA0"/>
    <w:rsid w:val="006E668A"/>
    <w:rsid w:val="006F0968"/>
    <w:rsid w:val="006F139D"/>
    <w:rsid w:val="006F14D0"/>
    <w:rsid w:val="006F3BF1"/>
    <w:rsid w:val="006F5F4E"/>
    <w:rsid w:val="007001EC"/>
    <w:rsid w:val="00701BC2"/>
    <w:rsid w:val="00707443"/>
    <w:rsid w:val="00707715"/>
    <w:rsid w:val="00711890"/>
    <w:rsid w:val="00716B2B"/>
    <w:rsid w:val="00716E97"/>
    <w:rsid w:val="00717736"/>
    <w:rsid w:val="007201DB"/>
    <w:rsid w:val="0072201E"/>
    <w:rsid w:val="0072344B"/>
    <w:rsid w:val="00724050"/>
    <w:rsid w:val="007247E4"/>
    <w:rsid w:val="0072509B"/>
    <w:rsid w:val="007250DD"/>
    <w:rsid w:val="00725145"/>
    <w:rsid w:val="0072608F"/>
    <w:rsid w:val="00726FDB"/>
    <w:rsid w:val="00730D0C"/>
    <w:rsid w:val="00734DAB"/>
    <w:rsid w:val="007368C7"/>
    <w:rsid w:val="0073767C"/>
    <w:rsid w:val="00740E46"/>
    <w:rsid w:val="0074111A"/>
    <w:rsid w:val="007412C1"/>
    <w:rsid w:val="00741EFD"/>
    <w:rsid w:val="00742A63"/>
    <w:rsid w:val="00744C9F"/>
    <w:rsid w:val="00744DAE"/>
    <w:rsid w:val="00745490"/>
    <w:rsid w:val="0074576F"/>
    <w:rsid w:val="007466E1"/>
    <w:rsid w:val="0074690C"/>
    <w:rsid w:val="007476D7"/>
    <w:rsid w:val="00750A41"/>
    <w:rsid w:val="00751F09"/>
    <w:rsid w:val="00752970"/>
    <w:rsid w:val="00752B0C"/>
    <w:rsid w:val="007532C7"/>
    <w:rsid w:val="007546D6"/>
    <w:rsid w:val="00755249"/>
    <w:rsid w:val="007558CD"/>
    <w:rsid w:val="00756226"/>
    <w:rsid w:val="00757BCE"/>
    <w:rsid w:val="00757F52"/>
    <w:rsid w:val="00760BFF"/>
    <w:rsid w:val="00760F6D"/>
    <w:rsid w:val="0076259D"/>
    <w:rsid w:val="00762754"/>
    <w:rsid w:val="0076333A"/>
    <w:rsid w:val="00763B71"/>
    <w:rsid w:val="00764372"/>
    <w:rsid w:val="00767B5A"/>
    <w:rsid w:val="00771725"/>
    <w:rsid w:val="00772054"/>
    <w:rsid w:val="00772B28"/>
    <w:rsid w:val="00773ECB"/>
    <w:rsid w:val="00776758"/>
    <w:rsid w:val="00776E43"/>
    <w:rsid w:val="0078222B"/>
    <w:rsid w:val="00783BF5"/>
    <w:rsid w:val="00784918"/>
    <w:rsid w:val="00784E41"/>
    <w:rsid w:val="00784EBF"/>
    <w:rsid w:val="00786544"/>
    <w:rsid w:val="00787A33"/>
    <w:rsid w:val="00791471"/>
    <w:rsid w:val="007936C2"/>
    <w:rsid w:val="00795459"/>
    <w:rsid w:val="007967E9"/>
    <w:rsid w:val="00797201"/>
    <w:rsid w:val="007A02CC"/>
    <w:rsid w:val="007A1727"/>
    <w:rsid w:val="007A1A34"/>
    <w:rsid w:val="007A47F9"/>
    <w:rsid w:val="007A7273"/>
    <w:rsid w:val="007B04AA"/>
    <w:rsid w:val="007B18CD"/>
    <w:rsid w:val="007B287C"/>
    <w:rsid w:val="007B2C55"/>
    <w:rsid w:val="007B36A9"/>
    <w:rsid w:val="007B4767"/>
    <w:rsid w:val="007B4A0C"/>
    <w:rsid w:val="007B4DB5"/>
    <w:rsid w:val="007B4DFE"/>
    <w:rsid w:val="007B57D3"/>
    <w:rsid w:val="007B6988"/>
    <w:rsid w:val="007B7C6B"/>
    <w:rsid w:val="007C099A"/>
    <w:rsid w:val="007C29FE"/>
    <w:rsid w:val="007C3B13"/>
    <w:rsid w:val="007C4337"/>
    <w:rsid w:val="007C683D"/>
    <w:rsid w:val="007C7660"/>
    <w:rsid w:val="007D3969"/>
    <w:rsid w:val="007D41DE"/>
    <w:rsid w:val="007D6580"/>
    <w:rsid w:val="007D6893"/>
    <w:rsid w:val="007D6B5B"/>
    <w:rsid w:val="007D75B7"/>
    <w:rsid w:val="007E098F"/>
    <w:rsid w:val="007E1D0F"/>
    <w:rsid w:val="007E45B5"/>
    <w:rsid w:val="007E7F65"/>
    <w:rsid w:val="007F099B"/>
    <w:rsid w:val="007F15F7"/>
    <w:rsid w:val="007F1612"/>
    <w:rsid w:val="007F1DB5"/>
    <w:rsid w:val="007F1F25"/>
    <w:rsid w:val="007F58A0"/>
    <w:rsid w:val="007F5B18"/>
    <w:rsid w:val="007F5B69"/>
    <w:rsid w:val="007F7154"/>
    <w:rsid w:val="007F717C"/>
    <w:rsid w:val="007F76F0"/>
    <w:rsid w:val="00800B11"/>
    <w:rsid w:val="0080249A"/>
    <w:rsid w:val="008078B2"/>
    <w:rsid w:val="00810BAF"/>
    <w:rsid w:val="0081197E"/>
    <w:rsid w:val="008132CF"/>
    <w:rsid w:val="00815B27"/>
    <w:rsid w:val="008162C5"/>
    <w:rsid w:val="0081665C"/>
    <w:rsid w:val="008242C2"/>
    <w:rsid w:val="008266CB"/>
    <w:rsid w:val="00831B46"/>
    <w:rsid w:val="00832A07"/>
    <w:rsid w:val="00832B57"/>
    <w:rsid w:val="00834A50"/>
    <w:rsid w:val="00834EE5"/>
    <w:rsid w:val="008366BC"/>
    <w:rsid w:val="00836C4E"/>
    <w:rsid w:val="00836E7D"/>
    <w:rsid w:val="00837EE1"/>
    <w:rsid w:val="00841EED"/>
    <w:rsid w:val="008440F0"/>
    <w:rsid w:val="008448F3"/>
    <w:rsid w:val="00844D06"/>
    <w:rsid w:val="00846479"/>
    <w:rsid w:val="00852875"/>
    <w:rsid w:val="00852B05"/>
    <w:rsid w:val="0085412D"/>
    <w:rsid w:val="00860FC7"/>
    <w:rsid w:val="00861158"/>
    <w:rsid w:val="0086125E"/>
    <w:rsid w:val="0086195F"/>
    <w:rsid w:val="00863225"/>
    <w:rsid w:val="0086324A"/>
    <w:rsid w:val="00865007"/>
    <w:rsid w:val="00872B09"/>
    <w:rsid w:val="008736C5"/>
    <w:rsid w:val="00873B19"/>
    <w:rsid w:val="0087581C"/>
    <w:rsid w:val="008759A4"/>
    <w:rsid w:val="00877496"/>
    <w:rsid w:val="00877DDF"/>
    <w:rsid w:val="008828E2"/>
    <w:rsid w:val="00882EEF"/>
    <w:rsid w:val="00885A30"/>
    <w:rsid w:val="00892451"/>
    <w:rsid w:val="00892AFC"/>
    <w:rsid w:val="00892B6D"/>
    <w:rsid w:val="008943ED"/>
    <w:rsid w:val="0089538E"/>
    <w:rsid w:val="00896105"/>
    <w:rsid w:val="00897D27"/>
    <w:rsid w:val="008A0C7D"/>
    <w:rsid w:val="008A28CA"/>
    <w:rsid w:val="008A3297"/>
    <w:rsid w:val="008A3DED"/>
    <w:rsid w:val="008A7B80"/>
    <w:rsid w:val="008B124C"/>
    <w:rsid w:val="008B2911"/>
    <w:rsid w:val="008B52E0"/>
    <w:rsid w:val="008B6912"/>
    <w:rsid w:val="008B7A0C"/>
    <w:rsid w:val="008C071A"/>
    <w:rsid w:val="008C0A33"/>
    <w:rsid w:val="008C3137"/>
    <w:rsid w:val="008C3BED"/>
    <w:rsid w:val="008C4C52"/>
    <w:rsid w:val="008C531C"/>
    <w:rsid w:val="008C698C"/>
    <w:rsid w:val="008C7C9A"/>
    <w:rsid w:val="008D1B68"/>
    <w:rsid w:val="008D3355"/>
    <w:rsid w:val="008D4218"/>
    <w:rsid w:val="008D4728"/>
    <w:rsid w:val="008D61FB"/>
    <w:rsid w:val="008D622E"/>
    <w:rsid w:val="008E3DF5"/>
    <w:rsid w:val="008E58A1"/>
    <w:rsid w:val="008E5C1A"/>
    <w:rsid w:val="008E622D"/>
    <w:rsid w:val="008F01E8"/>
    <w:rsid w:val="008F22C0"/>
    <w:rsid w:val="008F2E96"/>
    <w:rsid w:val="008F503E"/>
    <w:rsid w:val="008F5736"/>
    <w:rsid w:val="009007E9"/>
    <w:rsid w:val="0090119B"/>
    <w:rsid w:val="0090266E"/>
    <w:rsid w:val="00907CE2"/>
    <w:rsid w:val="00910A05"/>
    <w:rsid w:val="00910B63"/>
    <w:rsid w:val="00912145"/>
    <w:rsid w:val="00912775"/>
    <w:rsid w:val="00913558"/>
    <w:rsid w:val="00915A09"/>
    <w:rsid w:val="00916309"/>
    <w:rsid w:val="00917C91"/>
    <w:rsid w:val="009201FA"/>
    <w:rsid w:val="00921EE0"/>
    <w:rsid w:val="0092317E"/>
    <w:rsid w:val="00923966"/>
    <w:rsid w:val="0092665E"/>
    <w:rsid w:val="00935114"/>
    <w:rsid w:val="00936685"/>
    <w:rsid w:val="0094410F"/>
    <w:rsid w:val="00945BB8"/>
    <w:rsid w:val="009469FA"/>
    <w:rsid w:val="009504E8"/>
    <w:rsid w:val="00950634"/>
    <w:rsid w:val="00950849"/>
    <w:rsid w:val="00952526"/>
    <w:rsid w:val="00956A09"/>
    <w:rsid w:val="00956C34"/>
    <w:rsid w:val="009575B2"/>
    <w:rsid w:val="00961B2E"/>
    <w:rsid w:val="00963DAF"/>
    <w:rsid w:val="009646E5"/>
    <w:rsid w:val="00966BFB"/>
    <w:rsid w:val="009708F8"/>
    <w:rsid w:val="0097206B"/>
    <w:rsid w:val="009730CC"/>
    <w:rsid w:val="009746FF"/>
    <w:rsid w:val="0097632E"/>
    <w:rsid w:val="00976CDC"/>
    <w:rsid w:val="00977AF2"/>
    <w:rsid w:val="0098063C"/>
    <w:rsid w:val="0098080B"/>
    <w:rsid w:val="009816CC"/>
    <w:rsid w:val="00982310"/>
    <w:rsid w:val="009823EA"/>
    <w:rsid w:val="00982F3F"/>
    <w:rsid w:val="009830D6"/>
    <w:rsid w:val="00983AB7"/>
    <w:rsid w:val="00983E4B"/>
    <w:rsid w:val="00984F3E"/>
    <w:rsid w:val="00985086"/>
    <w:rsid w:val="009872C4"/>
    <w:rsid w:val="00990184"/>
    <w:rsid w:val="00991B9D"/>
    <w:rsid w:val="00993173"/>
    <w:rsid w:val="0099420F"/>
    <w:rsid w:val="00997F1A"/>
    <w:rsid w:val="009A261C"/>
    <w:rsid w:val="009A26F8"/>
    <w:rsid w:val="009A2DF4"/>
    <w:rsid w:val="009A3CD1"/>
    <w:rsid w:val="009A42DD"/>
    <w:rsid w:val="009A7137"/>
    <w:rsid w:val="009A7E87"/>
    <w:rsid w:val="009B1BA2"/>
    <w:rsid w:val="009B3535"/>
    <w:rsid w:val="009B786A"/>
    <w:rsid w:val="009C07B4"/>
    <w:rsid w:val="009C3793"/>
    <w:rsid w:val="009C3B47"/>
    <w:rsid w:val="009C7430"/>
    <w:rsid w:val="009C7704"/>
    <w:rsid w:val="009C7F84"/>
    <w:rsid w:val="009D069F"/>
    <w:rsid w:val="009D0F73"/>
    <w:rsid w:val="009D1ED5"/>
    <w:rsid w:val="009D7078"/>
    <w:rsid w:val="009E3F9E"/>
    <w:rsid w:val="009E4DDD"/>
    <w:rsid w:val="009E6134"/>
    <w:rsid w:val="009E659D"/>
    <w:rsid w:val="009F089E"/>
    <w:rsid w:val="009F0C70"/>
    <w:rsid w:val="009F5700"/>
    <w:rsid w:val="00A0489B"/>
    <w:rsid w:val="00A05847"/>
    <w:rsid w:val="00A05A4E"/>
    <w:rsid w:val="00A06556"/>
    <w:rsid w:val="00A07656"/>
    <w:rsid w:val="00A10243"/>
    <w:rsid w:val="00A1097C"/>
    <w:rsid w:val="00A12F06"/>
    <w:rsid w:val="00A12FAC"/>
    <w:rsid w:val="00A130E2"/>
    <w:rsid w:val="00A134B9"/>
    <w:rsid w:val="00A13AC1"/>
    <w:rsid w:val="00A13D8A"/>
    <w:rsid w:val="00A13EE2"/>
    <w:rsid w:val="00A24C4C"/>
    <w:rsid w:val="00A24CE1"/>
    <w:rsid w:val="00A253E8"/>
    <w:rsid w:val="00A266A6"/>
    <w:rsid w:val="00A3128F"/>
    <w:rsid w:val="00A312F3"/>
    <w:rsid w:val="00A31344"/>
    <w:rsid w:val="00A31C9C"/>
    <w:rsid w:val="00A328B8"/>
    <w:rsid w:val="00A353EA"/>
    <w:rsid w:val="00A455FC"/>
    <w:rsid w:val="00A504B9"/>
    <w:rsid w:val="00A50E09"/>
    <w:rsid w:val="00A51678"/>
    <w:rsid w:val="00A52164"/>
    <w:rsid w:val="00A52CD2"/>
    <w:rsid w:val="00A53F26"/>
    <w:rsid w:val="00A54048"/>
    <w:rsid w:val="00A55D26"/>
    <w:rsid w:val="00A577C0"/>
    <w:rsid w:val="00A57B36"/>
    <w:rsid w:val="00A57E3C"/>
    <w:rsid w:val="00A60640"/>
    <w:rsid w:val="00A60D77"/>
    <w:rsid w:val="00A60ECF"/>
    <w:rsid w:val="00A636C3"/>
    <w:rsid w:val="00A64322"/>
    <w:rsid w:val="00A6449A"/>
    <w:rsid w:val="00A6538A"/>
    <w:rsid w:val="00A65DCC"/>
    <w:rsid w:val="00A67FBA"/>
    <w:rsid w:val="00A708F4"/>
    <w:rsid w:val="00A7096B"/>
    <w:rsid w:val="00A7365A"/>
    <w:rsid w:val="00A7473D"/>
    <w:rsid w:val="00A767E7"/>
    <w:rsid w:val="00A76FEA"/>
    <w:rsid w:val="00A8416F"/>
    <w:rsid w:val="00A870F9"/>
    <w:rsid w:val="00A904C8"/>
    <w:rsid w:val="00A9128E"/>
    <w:rsid w:val="00A946FB"/>
    <w:rsid w:val="00A94EBA"/>
    <w:rsid w:val="00A9632E"/>
    <w:rsid w:val="00A96E9C"/>
    <w:rsid w:val="00AA0041"/>
    <w:rsid w:val="00AA1FF7"/>
    <w:rsid w:val="00AB012F"/>
    <w:rsid w:val="00AB05E2"/>
    <w:rsid w:val="00AB179F"/>
    <w:rsid w:val="00AB575D"/>
    <w:rsid w:val="00AC0FD3"/>
    <w:rsid w:val="00AC124E"/>
    <w:rsid w:val="00AC27A6"/>
    <w:rsid w:val="00AC3288"/>
    <w:rsid w:val="00AC33B7"/>
    <w:rsid w:val="00AC5CFD"/>
    <w:rsid w:val="00AC6882"/>
    <w:rsid w:val="00AC6A42"/>
    <w:rsid w:val="00AC7CAA"/>
    <w:rsid w:val="00AD06F8"/>
    <w:rsid w:val="00AD0E6F"/>
    <w:rsid w:val="00AD1214"/>
    <w:rsid w:val="00AD192A"/>
    <w:rsid w:val="00AD2872"/>
    <w:rsid w:val="00AD4BA0"/>
    <w:rsid w:val="00AD68B5"/>
    <w:rsid w:val="00AD6C06"/>
    <w:rsid w:val="00AD7419"/>
    <w:rsid w:val="00AE043F"/>
    <w:rsid w:val="00AE17A0"/>
    <w:rsid w:val="00AE285B"/>
    <w:rsid w:val="00AE554E"/>
    <w:rsid w:val="00AE5D52"/>
    <w:rsid w:val="00AF06D8"/>
    <w:rsid w:val="00AF2D2D"/>
    <w:rsid w:val="00AF4E5D"/>
    <w:rsid w:val="00AF5143"/>
    <w:rsid w:val="00AF6A7F"/>
    <w:rsid w:val="00AF7664"/>
    <w:rsid w:val="00B00AE1"/>
    <w:rsid w:val="00B01BE1"/>
    <w:rsid w:val="00B01DD9"/>
    <w:rsid w:val="00B0419A"/>
    <w:rsid w:val="00B0742F"/>
    <w:rsid w:val="00B105F6"/>
    <w:rsid w:val="00B11A86"/>
    <w:rsid w:val="00B14666"/>
    <w:rsid w:val="00B15133"/>
    <w:rsid w:val="00B16189"/>
    <w:rsid w:val="00B224A1"/>
    <w:rsid w:val="00B23956"/>
    <w:rsid w:val="00B248F8"/>
    <w:rsid w:val="00B249BD"/>
    <w:rsid w:val="00B24DAE"/>
    <w:rsid w:val="00B24F4D"/>
    <w:rsid w:val="00B25C12"/>
    <w:rsid w:val="00B279C7"/>
    <w:rsid w:val="00B331C8"/>
    <w:rsid w:val="00B344F3"/>
    <w:rsid w:val="00B34DFF"/>
    <w:rsid w:val="00B358DD"/>
    <w:rsid w:val="00B35E0F"/>
    <w:rsid w:val="00B3726A"/>
    <w:rsid w:val="00B3736D"/>
    <w:rsid w:val="00B37C9A"/>
    <w:rsid w:val="00B43170"/>
    <w:rsid w:val="00B4405E"/>
    <w:rsid w:val="00B44624"/>
    <w:rsid w:val="00B47774"/>
    <w:rsid w:val="00B47FF2"/>
    <w:rsid w:val="00B51273"/>
    <w:rsid w:val="00B51B9F"/>
    <w:rsid w:val="00B520DC"/>
    <w:rsid w:val="00B52594"/>
    <w:rsid w:val="00B56918"/>
    <w:rsid w:val="00B572B7"/>
    <w:rsid w:val="00B630F2"/>
    <w:rsid w:val="00B64A4D"/>
    <w:rsid w:val="00B64F7C"/>
    <w:rsid w:val="00B65C43"/>
    <w:rsid w:val="00B67FEC"/>
    <w:rsid w:val="00B72885"/>
    <w:rsid w:val="00B72DA2"/>
    <w:rsid w:val="00B732B9"/>
    <w:rsid w:val="00B81888"/>
    <w:rsid w:val="00B821AA"/>
    <w:rsid w:val="00B82385"/>
    <w:rsid w:val="00B82A45"/>
    <w:rsid w:val="00B85332"/>
    <w:rsid w:val="00B87925"/>
    <w:rsid w:val="00B87B94"/>
    <w:rsid w:val="00B87CA8"/>
    <w:rsid w:val="00B90593"/>
    <w:rsid w:val="00B91634"/>
    <w:rsid w:val="00B91E6A"/>
    <w:rsid w:val="00B96C8E"/>
    <w:rsid w:val="00B97BEE"/>
    <w:rsid w:val="00BA5CE4"/>
    <w:rsid w:val="00BB1B68"/>
    <w:rsid w:val="00BB1EBF"/>
    <w:rsid w:val="00BB2D8B"/>
    <w:rsid w:val="00BB38AF"/>
    <w:rsid w:val="00BB6122"/>
    <w:rsid w:val="00BB6A43"/>
    <w:rsid w:val="00BB6CA8"/>
    <w:rsid w:val="00BB725C"/>
    <w:rsid w:val="00BB7BA4"/>
    <w:rsid w:val="00BC1EF4"/>
    <w:rsid w:val="00BC5BD4"/>
    <w:rsid w:val="00BC5D0B"/>
    <w:rsid w:val="00BD1BE5"/>
    <w:rsid w:val="00BD2487"/>
    <w:rsid w:val="00BD4263"/>
    <w:rsid w:val="00BD4267"/>
    <w:rsid w:val="00BD6D94"/>
    <w:rsid w:val="00BD6F75"/>
    <w:rsid w:val="00BE1321"/>
    <w:rsid w:val="00BE1AFB"/>
    <w:rsid w:val="00BE317C"/>
    <w:rsid w:val="00BE331C"/>
    <w:rsid w:val="00BE3533"/>
    <w:rsid w:val="00BE4C66"/>
    <w:rsid w:val="00BE7657"/>
    <w:rsid w:val="00BE7D6E"/>
    <w:rsid w:val="00BF0061"/>
    <w:rsid w:val="00BF18A9"/>
    <w:rsid w:val="00BF353E"/>
    <w:rsid w:val="00BF5647"/>
    <w:rsid w:val="00BF76E6"/>
    <w:rsid w:val="00C0057F"/>
    <w:rsid w:val="00C01C02"/>
    <w:rsid w:val="00C0639F"/>
    <w:rsid w:val="00C102EB"/>
    <w:rsid w:val="00C10BAD"/>
    <w:rsid w:val="00C134E2"/>
    <w:rsid w:val="00C13CC1"/>
    <w:rsid w:val="00C15E1C"/>
    <w:rsid w:val="00C17335"/>
    <w:rsid w:val="00C20CDD"/>
    <w:rsid w:val="00C2194C"/>
    <w:rsid w:val="00C22498"/>
    <w:rsid w:val="00C23EBA"/>
    <w:rsid w:val="00C24658"/>
    <w:rsid w:val="00C308FF"/>
    <w:rsid w:val="00C31DD2"/>
    <w:rsid w:val="00C31E1B"/>
    <w:rsid w:val="00C31E45"/>
    <w:rsid w:val="00C3341A"/>
    <w:rsid w:val="00C34FC4"/>
    <w:rsid w:val="00C358C6"/>
    <w:rsid w:val="00C40A35"/>
    <w:rsid w:val="00C42F8C"/>
    <w:rsid w:val="00C43AAA"/>
    <w:rsid w:val="00C45637"/>
    <w:rsid w:val="00C45ACC"/>
    <w:rsid w:val="00C50A5D"/>
    <w:rsid w:val="00C51AF6"/>
    <w:rsid w:val="00C52C34"/>
    <w:rsid w:val="00C54384"/>
    <w:rsid w:val="00C54BD1"/>
    <w:rsid w:val="00C55517"/>
    <w:rsid w:val="00C6382B"/>
    <w:rsid w:val="00C64EDE"/>
    <w:rsid w:val="00C67379"/>
    <w:rsid w:val="00C70044"/>
    <w:rsid w:val="00C709A7"/>
    <w:rsid w:val="00C71A5B"/>
    <w:rsid w:val="00C73BC5"/>
    <w:rsid w:val="00C753BA"/>
    <w:rsid w:val="00C7700D"/>
    <w:rsid w:val="00C81309"/>
    <w:rsid w:val="00C82AE0"/>
    <w:rsid w:val="00C83B57"/>
    <w:rsid w:val="00C852C5"/>
    <w:rsid w:val="00C90AE1"/>
    <w:rsid w:val="00C93840"/>
    <w:rsid w:val="00C93DEB"/>
    <w:rsid w:val="00C956B3"/>
    <w:rsid w:val="00C96010"/>
    <w:rsid w:val="00C97241"/>
    <w:rsid w:val="00C9736C"/>
    <w:rsid w:val="00CA00DF"/>
    <w:rsid w:val="00CA563A"/>
    <w:rsid w:val="00CA6653"/>
    <w:rsid w:val="00CB3CF0"/>
    <w:rsid w:val="00CB53B7"/>
    <w:rsid w:val="00CB65CE"/>
    <w:rsid w:val="00CC19FE"/>
    <w:rsid w:val="00CC2E15"/>
    <w:rsid w:val="00CC2EEA"/>
    <w:rsid w:val="00CD3728"/>
    <w:rsid w:val="00CD3A67"/>
    <w:rsid w:val="00CD3B2B"/>
    <w:rsid w:val="00CD4F1C"/>
    <w:rsid w:val="00CD5182"/>
    <w:rsid w:val="00CD6884"/>
    <w:rsid w:val="00CE0404"/>
    <w:rsid w:val="00CE2E0A"/>
    <w:rsid w:val="00CE30BE"/>
    <w:rsid w:val="00CE464A"/>
    <w:rsid w:val="00CE5307"/>
    <w:rsid w:val="00CE617C"/>
    <w:rsid w:val="00CE74F6"/>
    <w:rsid w:val="00CE75BE"/>
    <w:rsid w:val="00CF0520"/>
    <w:rsid w:val="00CF0E43"/>
    <w:rsid w:val="00CF108E"/>
    <w:rsid w:val="00CF1F16"/>
    <w:rsid w:val="00CF2240"/>
    <w:rsid w:val="00CF5B66"/>
    <w:rsid w:val="00CF6CFF"/>
    <w:rsid w:val="00D0058C"/>
    <w:rsid w:val="00D00D34"/>
    <w:rsid w:val="00D0138E"/>
    <w:rsid w:val="00D03C3B"/>
    <w:rsid w:val="00D04D33"/>
    <w:rsid w:val="00D04E37"/>
    <w:rsid w:val="00D0659E"/>
    <w:rsid w:val="00D07ACF"/>
    <w:rsid w:val="00D10656"/>
    <w:rsid w:val="00D1259B"/>
    <w:rsid w:val="00D13461"/>
    <w:rsid w:val="00D135B7"/>
    <w:rsid w:val="00D14B9D"/>
    <w:rsid w:val="00D15DED"/>
    <w:rsid w:val="00D16FDD"/>
    <w:rsid w:val="00D2214E"/>
    <w:rsid w:val="00D241AE"/>
    <w:rsid w:val="00D24BE5"/>
    <w:rsid w:val="00D27E41"/>
    <w:rsid w:val="00D3191B"/>
    <w:rsid w:val="00D32095"/>
    <w:rsid w:val="00D33F76"/>
    <w:rsid w:val="00D352E0"/>
    <w:rsid w:val="00D35935"/>
    <w:rsid w:val="00D37E00"/>
    <w:rsid w:val="00D40736"/>
    <w:rsid w:val="00D41ADC"/>
    <w:rsid w:val="00D4314F"/>
    <w:rsid w:val="00D44871"/>
    <w:rsid w:val="00D44E27"/>
    <w:rsid w:val="00D45AC0"/>
    <w:rsid w:val="00D47C56"/>
    <w:rsid w:val="00D5276C"/>
    <w:rsid w:val="00D53D99"/>
    <w:rsid w:val="00D565B8"/>
    <w:rsid w:val="00D606A8"/>
    <w:rsid w:val="00D6076D"/>
    <w:rsid w:val="00D62310"/>
    <w:rsid w:val="00D66B0A"/>
    <w:rsid w:val="00D67323"/>
    <w:rsid w:val="00D67D5F"/>
    <w:rsid w:val="00D67EA5"/>
    <w:rsid w:val="00D71678"/>
    <w:rsid w:val="00D71E6F"/>
    <w:rsid w:val="00D72396"/>
    <w:rsid w:val="00D72E72"/>
    <w:rsid w:val="00D73903"/>
    <w:rsid w:val="00D73957"/>
    <w:rsid w:val="00D74B7C"/>
    <w:rsid w:val="00D74FB6"/>
    <w:rsid w:val="00D80B69"/>
    <w:rsid w:val="00D81162"/>
    <w:rsid w:val="00D817A6"/>
    <w:rsid w:val="00D82246"/>
    <w:rsid w:val="00D8415C"/>
    <w:rsid w:val="00D84309"/>
    <w:rsid w:val="00D857B3"/>
    <w:rsid w:val="00D85EB7"/>
    <w:rsid w:val="00D95ECD"/>
    <w:rsid w:val="00D9689F"/>
    <w:rsid w:val="00D9750A"/>
    <w:rsid w:val="00D97F8C"/>
    <w:rsid w:val="00DA12EC"/>
    <w:rsid w:val="00DA1AFC"/>
    <w:rsid w:val="00DA2128"/>
    <w:rsid w:val="00DA2402"/>
    <w:rsid w:val="00DA459A"/>
    <w:rsid w:val="00DB103B"/>
    <w:rsid w:val="00DB17C6"/>
    <w:rsid w:val="00DB2000"/>
    <w:rsid w:val="00DB2EE4"/>
    <w:rsid w:val="00DB4816"/>
    <w:rsid w:val="00DB7FD2"/>
    <w:rsid w:val="00DC0F8A"/>
    <w:rsid w:val="00DC1E68"/>
    <w:rsid w:val="00DC1F94"/>
    <w:rsid w:val="00DC1FE9"/>
    <w:rsid w:val="00DC2762"/>
    <w:rsid w:val="00DC32EA"/>
    <w:rsid w:val="00DC4217"/>
    <w:rsid w:val="00DC7526"/>
    <w:rsid w:val="00DC78D5"/>
    <w:rsid w:val="00DC7D4D"/>
    <w:rsid w:val="00DD1845"/>
    <w:rsid w:val="00DD20F0"/>
    <w:rsid w:val="00DD29D3"/>
    <w:rsid w:val="00DD44C3"/>
    <w:rsid w:val="00DD7D63"/>
    <w:rsid w:val="00DE0B44"/>
    <w:rsid w:val="00DE0EFD"/>
    <w:rsid w:val="00DE255D"/>
    <w:rsid w:val="00DE55EA"/>
    <w:rsid w:val="00DE5815"/>
    <w:rsid w:val="00DF076E"/>
    <w:rsid w:val="00DF1CBE"/>
    <w:rsid w:val="00DF3329"/>
    <w:rsid w:val="00DF407E"/>
    <w:rsid w:val="00DF424A"/>
    <w:rsid w:val="00DF54E8"/>
    <w:rsid w:val="00DF5803"/>
    <w:rsid w:val="00DF5C7E"/>
    <w:rsid w:val="00E00419"/>
    <w:rsid w:val="00E01BA4"/>
    <w:rsid w:val="00E02F0F"/>
    <w:rsid w:val="00E03353"/>
    <w:rsid w:val="00E039E2"/>
    <w:rsid w:val="00E04987"/>
    <w:rsid w:val="00E054F7"/>
    <w:rsid w:val="00E055C0"/>
    <w:rsid w:val="00E135CC"/>
    <w:rsid w:val="00E13E97"/>
    <w:rsid w:val="00E15B03"/>
    <w:rsid w:val="00E17F65"/>
    <w:rsid w:val="00E20485"/>
    <w:rsid w:val="00E21D54"/>
    <w:rsid w:val="00E22427"/>
    <w:rsid w:val="00E234BF"/>
    <w:rsid w:val="00E24357"/>
    <w:rsid w:val="00E3441E"/>
    <w:rsid w:val="00E357D4"/>
    <w:rsid w:val="00E450C1"/>
    <w:rsid w:val="00E50222"/>
    <w:rsid w:val="00E51C9F"/>
    <w:rsid w:val="00E51D29"/>
    <w:rsid w:val="00E60253"/>
    <w:rsid w:val="00E62B8E"/>
    <w:rsid w:val="00E63954"/>
    <w:rsid w:val="00E6411D"/>
    <w:rsid w:val="00E66EF3"/>
    <w:rsid w:val="00E67717"/>
    <w:rsid w:val="00E742B2"/>
    <w:rsid w:val="00E75CCB"/>
    <w:rsid w:val="00E75FFA"/>
    <w:rsid w:val="00E769F8"/>
    <w:rsid w:val="00E84637"/>
    <w:rsid w:val="00E86DCF"/>
    <w:rsid w:val="00E90870"/>
    <w:rsid w:val="00E90EF6"/>
    <w:rsid w:val="00E92E2E"/>
    <w:rsid w:val="00E9465F"/>
    <w:rsid w:val="00E96287"/>
    <w:rsid w:val="00E964D1"/>
    <w:rsid w:val="00E9761D"/>
    <w:rsid w:val="00E977BD"/>
    <w:rsid w:val="00EA158F"/>
    <w:rsid w:val="00EA1800"/>
    <w:rsid w:val="00EA2F81"/>
    <w:rsid w:val="00EA3B39"/>
    <w:rsid w:val="00EB0BDB"/>
    <w:rsid w:val="00EB114E"/>
    <w:rsid w:val="00EB532B"/>
    <w:rsid w:val="00EC0D59"/>
    <w:rsid w:val="00EC1335"/>
    <w:rsid w:val="00EC456A"/>
    <w:rsid w:val="00EC5481"/>
    <w:rsid w:val="00ED23E0"/>
    <w:rsid w:val="00ED3D8C"/>
    <w:rsid w:val="00ED6B28"/>
    <w:rsid w:val="00ED7BE9"/>
    <w:rsid w:val="00EE0C71"/>
    <w:rsid w:val="00EE1177"/>
    <w:rsid w:val="00EE1CA7"/>
    <w:rsid w:val="00EE4766"/>
    <w:rsid w:val="00EE5130"/>
    <w:rsid w:val="00EE758C"/>
    <w:rsid w:val="00EF0273"/>
    <w:rsid w:val="00EF36D6"/>
    <w:rsid w:val="00EF5F36"/>
    <w:rsid w:val="00F004A4"/>
    <w:rsid w:val="00F01215"/>
    <w:rsid w:val="00F03192"/>
    <w:rsid w:val="00F0415F"/>
    <w:rsid w:val="00F11D75"/>
    <w:rsid w:val="00F13728"/>
    <w:rsid w:val="00F13CE8"/>
    <w:rsid w:val="00F147E7"/>
    <w:rsid w:val="00F15987"/>
    <w:rsid w:val="00F1782D"/>
    <w:rsid w:val="00F211A2"/>
    <w:rsid w:val="00F22206"/>
    <w:rsid w:val="00F24BDE"/>
    <w:rsid w:val="00F253DC"/>
    <w:rsid w:val="00F255A5"/>
    <w:rsid w:val="00F262BA"/>
    <w:rsid w:val="00F2755E"/>
    <w:rsid w:val="00F275BB"/>
    <w:rsid w:val="00F312CB"/>
    <w:rsid w:val="00F32CE6"/>
    <w:rsid w:val="00F332EE"/>
    <w:rsid w:val="00F351A4"/>
    <w:rsid w:val="00F357FB"/>
    <w:rsid w:val="00F4288C"/>
    <w:rsid w:val="00F42CD1"/>
    <w:rsid w:val="00F453EB"/>
    <w:rsid w:val="00F45BD5"/>
    <w:rsid w:val="00F46A35"/>
    <w:rsid w:val="00F4738D"/>
    <w:rsid w:val="00F501B0"/>
    <w:rsid w:val="00F54D3F"/>
    <w:rsid w:val="00F569F1"/>
    <w:rsid w:val="00F609E6"/>
    <w:rsid w:val="00F61201"/>
    <w:rsid w:val="00F62184"/>
    <w:rsid w:val="00F6332C"/>
    <w:rsid w:val="00F65738"/>
    <w:rsid w:val="00F67092"/>
    <w:rsid w:val="00F71C29"/>
    <w:rsid w:val="00F7507D"/>
    <w:rsid w:val="00F773E0"/>
    <w:rsid w:val="00F77689"/>
    <w:rsid w:val="00F83DAB"/>
    <w:rsid w:val="00F86ADC"/>
    <w:rsid w:val="00F9201C"/>
    <w:rsid w:val="00F94303"/>
    <w:rsid w:val="00F95150"/>
    <w:rsid w:val="00F951DA"/>
    <w:rsid w:val="00F9545C"/>
    <w:rsid w:val="00F95600"/>
    <w:rsid w:val="00F957E2"/>
    <w:rsid w:val="00F971F8"/>
    <w:rsid w:val="00F976D4"/>
    <w:rsid w:val="00F97FD2"/>
    <w:rsid w:val="00FA03F2"/>
    <w:rsid w:val="00FA0953"/>
    <w:rsid w:val="00FA0F08"/>
    <w:rsid w:val="00FA1080"/>
    <w:rsid w:val="00FA139F"/>
    <w:rsid w:val="00FA40B7"/>
    <w:rsid w:val="00FA4E00"/>
    <w:rsid w:val="00FA787E"/>
    <w:rsid w:val="00FB364D"/>
    <w:rsid w:val="00FB3A2F"/>
    <w:rsid w:val="00FB3ACB"/>
    <w:rsid w:val="00FB630C"/>
    <w:rsid w:val="00FB63CB"/>
    <w:rsid w:val="00FB6B4A"/>
    <w:rsid w:val="00FC01E0"/>
    <w:rsid w:val="00FC7057"/>
    <w:rsid w:val="00FD1566"/>
    <w:rsid w:val="00FD1E37"/>
    <w:rsid w:val="00FD1F38"/>
    <w:rsid w:val="00FD5228"/>
    <w:rsid w:val="00FD5A9C"/>
    <w:rsid w:val="00FD7B17"/>
    <w:rsid w:val="00FD7CE5"/>
    <w:rsid w:val="00FE08D4"/>
    <w:rsid w:val="00FE1291"/>
    <w:rsid w:val="00FE4BBA"/>
    <w:rsid w:val="00FE5ACC"/>
    <w:rsid w:val="00FE6B50"/>
    <w:rsid w:val="00FF1832"/>
    <w:rsid w:val="00FF39C1"/>
    <w:rsid w:val="00FF3F0F"/>
    <w:rsid w:val="00FF61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669E"/>
  <w15:chartTrackingRefBased/>
  <w15:docId w15:val="{4B5284B2-4087-4EDE-9E06-D7E80BE0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91"/>
    <w:pPr>
      <w:spacing w:line="256" w:lineRule="auto"/>
    </w:pPr>
  </w:style>
  <w:style w:type="paragraph" w:styleId="Heading1">
    <w:name w:val="heading 1"/>
    <w:basedOn w:val="Normal"/>
    <w:next w:val="Normal"/>
    <w:link w:val="Heading1Char"/>
    <w:uiPriority w:val="9"/>
    <w:qFormat/>
    <w:rsid w:val="007F1D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11D3"/>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402CCF"/>
    <w:pPr>
      <w:ind w:left="720"/>
      <w:contextualSpacing/>
    </w:pPr>
  </w:style>
  <w:style w:type="paragraph" w:styleId="Header">
    <w:name w:val="header"/>
    <w:basedOn w:val="Normal"/>
    <w:link w:val="HeaderChar"/>
    <w:uiPriority w:val="99"/>
    <w:unhideWhenUsed/>
    <w:rsid w:val="00044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67F"/>
  </w:style>
  <w:style w:type="paragraph" w:styleId="Footer">
    <w:name w:val="footer"/>
    <w:basedOn w:val="Normal"/>
    <w:link w:val="FooterChar"/>
    <w:uiPriority w:val="99"/>
    <w:unhideWhenUsed/>
    <w:rsid w:val="00044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67F"/>
  </w:style>
  <w:style w:type="character" w:styleId="Hyperlink">
    <w:name w:val="Hyperlink"/>
    <w:basedOn w:val="DefaultParagraphFont"/>
    <w:uiPriority w:val="99"/>
    <w:unhideWhenUsed/>
    <w:rsid w:val="00A65DCC"/>
    <w:rPr>
      <w:color w:val="0563C1" w:themeColor="hyperlink"/>
      <w:u w:val="single"/>
    </w:rPr>
  </w:style>
  <w:style w:type="character" w:styleId="UnresolvedMention">
    <w:name w:val="Unresolved Mention"/>
    <w:basedOn w:val="DefaultParagraphFont"/>
    <w:uiPriority w:val="99"/>
    <w:semiHidden/>
    <w:unhideWhenUsed/>
    <w:rsid w:val="004A1A6D"/>
    <w:rPr>
      <w:color w:val="605E5C"/>
      <w:shd w:val="clear" w:color="auto" w:fill="E1DFDD"/>
    </w:rPr>
  </w:style>
  <w:style w:type="character" w:customStyle="1" w:styleId="Heading1Char">
    <w:name w:val="Heading 1 Char"/>
    <w:basedOn w:val="DefaultParagraphFont"/>
    <w:link w:val="Heading1"/>
    <w:uiPriority w:val="9"/>
    <w:rsid w:val="007F1DB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52526"/>
    <w:rPr>
      <w:color w:val="954F72" w:themeColor="followedHyperlink"/>
      <w:u w:val="single"/>
    </w:rPr>
  </w:style>
  <w:style w:type="paragraph" w:customStyle="1" w:styleId="xmsonormal">
    <w:name w:val="x_msonormal"/>
    <w:basedOn w:val="Normal"/>
    <w:rsid w:val="006032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57E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099">
      <w:bodyDiv w:val="1"/>
      <w:marLeft w:val="0"/>
      <w:marRight w:val="0"/>
      <w:marTop w:val="0"/>
      <w:marBottom w:val="0"/>
      <w:divBdr>
        <w:top w:val="none" w:sz="0" w:space="0" w:color="auto"/>
        <w:left w:val="none" w:sz="0" w:space="0" w:color="auto"/>
        <w:bottom w:val="none" w:sz="0" w:space="0" w:color="auto"/>
        <w:right w:val="none" w:sz="0" w:space="0" w:color="auto"/>
      </w:divBdr>
    </w:div>
    <w:div w:id="176888141">
      <w:bodyDiv w:val="1"/>
      <w:marLeft w:val="0"/>
      <w:marRight w:val="0"/>
      <w:marTop w:val="0"/>
      <w:marBottom w:val="0"/>
      <w:divBdr>
        <w:top w:val="none" w:sz="0" w:space="0" w:color="auto"/>
        <w:left w:val="none" w:sz="0" w:space="0" w:color="auto"/>
        <w:bottom w:val="none" w:sz="0" w:space="0" w:color="auto"/>
        <w:right w:val="none" w:sz="0" w:space="0" w:color="auto"/>
      </w:divBdr>
    </w:div>
    <w:div w:id="280579219">
      <w:bodyDiv w:val="1"/>
      <w:marLeft w:val="0"/>
      <w:marRight w:val="0"/>
      <w:marTop w:val="0"/>
      <w:marBottom w:val="0"/>
      <w:divBdr>
        <w:top w:val="none" w:sz="0" w:space="0" w:color="auto"/>
        <w:left w:val="none" w:sz="0" w:space="0" w:color="auto"/>
        <w:bottom w:val="none" w:sz="0" w:space="0" w:color="auto"/>
        <w:right w:val="none" w:sz="0" w:space="0" w:color="auto"/>
      </w:divBdr>
    </w:div>
    <w:div w:id="293021360">
      <w:bodyDiv w:val="1"/>
      <w:marLeft w:val="0"/>
      <w:marRight w:val="0"/>
      <w:marTop w:val="0"/>
      <w:marBottom w:val="0"/>
      <w:divBdr>
        <w:top w:val="none" w:sz="0" w:space="0" w:color="auto"/>
        <w:left w:val="none" w:sz="0" w:space="0" w:color="auto"/>
        <w:bottom w:val="none" w:sz="0" w:space="0" w:color="auto"/>
        <w:right w:val="none" w:sz="0" w:space="0" w:color="auto"/>
      </w:divBdr>
    </w:div>
    <w:div w:id="425930139">
      <w:bodyDiv w:val="1"/>
      <w:marLeft w:val="0"/>
      <w:marRight w:val="0"/>
      <w:marTop w:val="0"/>
      <w:marBottom w:val="0"/>
      <w:divBdr>
        <w:top w:val="none" w:sz="0" w:space="0" w:color="auto"/>
        <w:left w:val="none" w:sz="0" w:space="0" w:color="auto"/>
        <w:bottom w:val="none" w:sz="0" w:space="0" w:color="auto"/>
        <w:right w:val="none" w:sz="0" w:space="0" w:color="auto"/>
      </w:divBdr>
      <w:divsChild>
        <w:div w:id="1419519102">
          <w:marLeft w:val="0"/>
          <w:marRight w:val="0"/>
          <w:marTop w:val="0"/>
          <w:marBottom w:val="0"/>
          <w:divBdr>
            <w:top w:val="none" w:sz="0" w:space="0" w:color="auto"/>
            <w:left w:val="none" w:sz="0" w:space="0" w:color="auto"/>
            <w:bottom w:val="none" w:sz="0" w:space="0" w:color="auto"/>
            <w:right w:val="none" w:sz="0" w:space="0" w:color="auto"/>
          </w:divBdr>
        </w:div>
        <w:div w:id="1828206579">
          <w:marLeft w:val="0"/>
          <w:marRight w:val="0"/>
          <w:marTop w:val="0"/>
          <w:marBottom w:val="0"/>
          <w:divBdr>
            <w:top w:val="none" w:sz="0" w:space="0" w:color="auto"/>
            <w:left w:val="none" w:sz="0" w:space="0" w:color="auto"/>
            <w:bottom w:val="none" w:sz="0" w:space="0" w:color="auto"/>
            <w:right w:val="none" w:sz="0" w:space="0" w:color="auto"/>
          </w:divBdr>
        </w:div>
        <w:div w:id="619800788">
          <w:marLeft w:val="0"/>
          <w:marRight w:val="0"/>
          <w:marTop w:val="0"/>
          <w:marBottom w:val="0"/>
          <w:divBdr>
            <w:top w:val="none" w:sz="0" w:space="0" w:color="auto"/>
            <w:left w:val="none" w:sz="0" w:space="0" w:color="auto"/>
            <w:bottom w:val="none" w:sz="0" w:space="0" w:color="auto"/>
            <w:right w:val="none" w:sz="0" w:space="0" w:color="auto"/>
          </w:divBdr>
        </w:div>
        <w:div w:id="2058357574">
          <w:marLeft w:val="0"/>
          <w:marRight w:val="0"/>
          <w:marTop w:val="0"/>
          <w:marBottom w:val="0"/>
          <w:divBdr>
            <w:top w:val="none" w:sz="0" w:space="0" w:color="auto"/>
            <w:left w:val="none" w:sz="0" w:space="0" w:color="auto"/>
            <w:bottom w:val="none" w:sz="0" w:space="0" w:color="auto"/>
            <w:right w:val="none" w:sz="0" w:space="0" w:color="auto"/>
          </w:divBdr>
          <w:divsChild>
            <w:div w:id="17593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7159">
      <w:bodyDiv w:val="1"/>
      <w:marLeft w:val="0"/>
      <w:marRight w:val="0"/>
      <w:marTop w:val="0"/>
      <w:marBottom w:val="0"/>
      <w:divBdr>
        <w:top w:val="none" w:sz="0" w:space="0" w:color="auto"/>
        <w:left w:val="none" w:sz="0" w:space="0" w:color="auto"/>
        <w:bottom w:val="none" w:sz="0" w:space="0" w:color="auto"/>
        <w:right w:val="none" w:sz="0" w:space="0" w:color="auto"/>
      </w:divBdr>
    </w:div>
    <w:div w:id="922028179">
      <w:bodyDiv w:val="1"/>
      <w:marLeft w:val="0"/>
      <w:marRight w:val="0"/>
      <w:marTop w:val="0"/>
      <w:marBottom w:val="0"/>
      <w:divBdr>
        <w:top w:val="none" w:sz="0" w:space="0" w:color="auto"/>
        <w:left w:val="none" w:sz="0" w:space="0" w:color="auto"/>
        <w:bottom w:val="none" w:sz="0" w:space="0" w:color="auto"/>
        <w:right w:val="none" w:sz="0" w:space="0" w:color="auto"/>
      </w:divBdr>
    </w:div>
    <w:div w:id="936670456">
      <w:bodyDiv w:val="1"/>
      <w:marLeft w:val="0"/>
      <w:marRight w:val="0"/>
      <w:marTop w:val="0"/>
      <w:marBottom w:val="0"/>
      <w:divBdr>
        <w:top w:val="none" w:sz="0" w:space="0" w:color="auto"/>
        <w:left w:val="none" w:sz="0" w:space="0" w:color="auto"/>
        <w:bottom w:val="none" w:sz="0" w:space="0" w:color="auto"/>
        <w:right w:val="none" w:sz="0" w:space="0" w:color="auto"/>
      </w:divBdr>
    </w:div>
    <w:div w:id="963460335">
      <w:bodyDiv w:val="1"/>
      <w:marLeft w:val="0"/>
      <w:marRight w:val="0"/>
      <w:marTop w:val="0"/>
      <w:marBottom w:val="0"/>
      <w:divBdr>
        <w:top w:val="none" w:sz="0" w:space="0" w:color="auto"/>
        <w:left w:val="none" w:sz="0" w:space="0" w:color="auto"/>
        <w:bottom w:val="none" w:sz="0" w:space="0" w:color="auto"/>
        <w:right w:val="none" w:sz="0" w:space="0" w:color="auto"/>
      </w:divBdr>
    </w:div>
    <w:div w:id="1072316404">
      <w:bodyDiv w:val="1"/>
      <w:marLeft w:val="0"/>
      <w:marRight w:val="0"/>
      <w:marTop w:val="0"/>
      <w:marBottom w:val="0"/>
      <w:divBdr>
        <w:top w:val="none" w:sz="0" w:space="0" w:color="auto"/>
        <w:left w:val="none" w:sz="0" w:space="0" w:color="auto"/>
        <w:bottom w:val="none" w:sz="0" w:space="0" w:color="auto"/>
        <w:right w:val="none" w:sz="0" w:space="0" w:color="auto"/>
      </w:divBdr>
    </w:div>
    <w:div w:id="1082333331">
      <w:bodyDiv w:val="1"/>
      <w:marLeft w:val="0"/>
      <w:marRight w:val="0"/>
      <w:marTop w:val="0"/>
      <w:marBottom w:val="0"/>
      <w:divBdr>
        <w:top w:val="none" w:sz="0" w:space="0" w:color="auto"/>
        <w:left w:val="none" w:sz="0" w:space="0" w:color="auto"/>
        <w:bottom w:val="none" w:sz="0" w:space="0" w:color="auto"/>
        <w:right w:val="none" w:sz="0" w:space="0" w:color="auto"/>
      </w:divBdr>
    </w:div>
    <w:div w:id="1208563096">
      <w:bodyDiv w:val="1"/>
      <w:marLeft w:val="0"/>
      <w:marRight w:val="0"/>
      <w:marTop w:val="0"/>
      <w:marBottom w:val="0"/>
      <w:divBdr>
        <w:top w:val="none" w:sz="0" w:space="0" w:color="auto"/>
        <w:left w:val="none" w:sz="0" w:space="0" w:color="auto"/>
        <w:bottom w:val="none" w:sz="0" w:space="0" w:color="auto"/>
        <w:right w:val="none" w:sz="0" w:space="0" w:color="auto"/>
      </w:divBdr>
      <w:divsChild>
        <w:div w:id="83495815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195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4610">
      <w:bodyDiv w:val="1"/>
      <w:marLeft w:val="0"/>
      <w:marRight w:val="0"/>
      <w:marTop w:val="0"/>
      <w:marBottom w:val="0"/>
      <w:divBdr>
        <w:top w:val="none" w:sz="0" w:space="0" w:color="auto"/>
        <w:left w:val="none" w:sz="0" w:space="0" w:color="auto"/>
        <w:bottom w:val="none" w:sz="0" w:space="0" w:color="auto"/>
        <w:right w:val="none" w:sz="0" w:space="0" w:color="auto"/>
      </w:divBdr>
    </w:div>
    <w:div w:id="186929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keir@waidc.govt.nz" TargetMode="External"/><Relationship Id="rId3" Type="http://schemas.openxmlformats.org/officeDocument/2006/relationships/settings" Target="settings.xml"/><Relationship Id="rId7" Type="http://schemas.openxmlformats.org/officeDocument/2006/relationships/hyperlink" Target="mailto:crystal.beavis@waidc.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Beavis</dc:creator>
  <cp:keywords/>
  <dc:description/>
  <cp:lastModifiedBy>Crystal Beavis</cp:lastModifiedBy>
  <cp:revision>5</cp:revision>
  <dcterms:created xsi:type="dcterms:W3CDTF">2025-11-26T06:51:00Z</dcterms:created>
  <dcterms:modified xsi:type="dcterms:W3CDTF">2025-11-28T06:43:00Z</dcterms:modified>
</cp:coreProperties>
</file>